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095"/>
        <w:gridCol w:w="1530"/>
      </w:tblGrid>
      <w:tr w:rsidR="00975F39" w:rsidRPr="00485837" w14:paraId="4DF3E1B0" w14:textId="77777777" w:rsidTr="00975F39">
        <w:trPr>
          <w:trHeight w:val="397"/>
        </w:trPr>
        <w:tc>
          <w:tcPr>
            <w:tcW w:w="10206" w:type="dxa"/>
            <w:gridSpan w:val="3"/>
            <w:shd w:val="clear" w:color="auto" w:fill="040843" w:themeFill="text2"/>
            <w:vAlign w:val="center"/>
          </w:tcPr>
          <w:p w14:paraId="5032F528" w14:textId="5174B5F3" w:rsidR="00975F39" w:rsidRPr="00975F39" w:rsidRDefault="00975F39" w:rsidP="0002594A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Candidate details</w:t>
            </w:r>
          </w:p>
        </w:tc>
      </w:tr>
      <w:tr w:rsidR="00DF0BD3" w:rsidRPr="00485837" w14:paraId="6A84026D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088152A8" w14:textId="13F54B4B" w:rsidR="00DF0BD3" w:rsidRPr="00975F39" w:rsidRDefault="00DF0BD3" w:rsidP="00DF0BD3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975F39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Name</w:t>
            </w:r>
          </w:p>
        </w:tc>
        <w:tc>
          <w:tcPr>
            <w:tcW w:w="7625" w:type="dxa"/>
            <w:gridSpan w:val="2"/>
            <w:vAlign w:val="center"/>
          </w:tcPr>
          <w:p w14:paraId="644C9F31" w14:textId="0225959D" w:rsidR="00DF0BD3" w:rsidRPr="00FA7E10" w:rsidRDefault="00DF0BD3" w:rsidP="00DF0BD3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F0BD3" w:rsidRPr="00485837" w14:paraId="33E6C81D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655DF174" w14:textId="007A4561" w:rsidR="00DF0BD3" w:rsidRPr="00975F39" w:rsidRDefault="00DF0BD3" w:rsidP="00DF0BD3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975F39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Student ID</w:t>
            </w:r>
          </w:p>
        </w:tc>
        <w:tc>
          <w:tcPr>
            <w:tcW w:w="7625" w:type="dxa"/>
            <w:gridSpan w:val="2"/>
            <w:vAlign w:val="center"/>
          </w:tcPr>
          <w:p w14:paraId="6004D185" w14:textId="76E94960" w:rsidR="00DF0BD3" w:rsidRPr="00485837" w:rsidRDefault="00DF0BD3" w:rsidP="00DF0BD3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1277E" w:rsidRPr="00485837" w14:paraId="46819FC1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3AF2561A" w14:textId="745B2FB4" w:rsidR="0051277E" w:rsidRPr="00975F39" w:rsidRDefault="000901E2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975F39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Program</w:t>
            </w:r>
          </w:p>
        </w:tc>
        <w:tc>
          <w:tcPr>
            <w:tcW w:w="7625" w:type="dxa"/>
            <w:gridSpan w:val="2"/>
            <w:vAlign w:val="center"/>
          </w:tcPr>
          <w:p w14:paraId="7DDDF15E" w14:textId="168136A8" w:rsidR="0051277E" w:rsidRDefault="0051277E" w:rsidP="00C27B36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D0BF4" w:rsidRPr="00485837" w14:paraId="283EA0C9" w14:textId="77777777" w:rsidTr="00AE59D0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0C61A313" w14:textId="77777777" w:rsidR="00CD0BF4" w:rsidRPr="00E95CBF" w:rsidRDefault="00CD0BF4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E95CB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Commencement date</w:t>
            </w:r>
          </w:p>
        </w:tc>
        <w:tc>
          <w:tcPr>
            <w:tcW w:w="7625" w:type="dxa"/>
            <w:gridSpan w:val="2"/>
            <w:tcBorders>
              <w:bottom w:val="single" w:sz="4" w:space="0" w:color="auto"/>
            </w:tcBorders>
            <w:vAlign w:val="center"/>
          </w:tcPr>
          <w:p w14:paraId="18B9BAC4" w14:textId="761A98CE" w:rsidR="00CD0BF4" w:rsidRPr="00E87C8D" w:rsidRDefault="00CD0BF4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6326B" w:rsidRPr="00485837" w14:paraId="7D441456" w14:textId="77777777" w:rsidTr="00AE59D0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2D97F02" w14:textId="3FD64C9C" w:rsidR="00D6326B" w:rsidRPr="004E1ECB" w:rsidRDefault="00D6326B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E1ECB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Consumed load</w:t>
            </w:r>
          </w:p>
        </w:tc>
        <w:tc>
          <w:tcPr>
            <w:tcW w:w="7625" w:type="dxa"/>
            <w:gridSpan w:val="2"/>
            <w:tcBorders>
              <w:bottom w:val="single" w:sz="4" w:space="0" w:color="auto"/>
            </w:tcBorders>
            <w:vAlign w:val="center"/>
          </w:tcPr>
          <w:p w14:paraId="3CEA22C1" w14:textId="75650581" w:rsidR="00D6326B" w:rsidRPr="004E1ECB" w:rsidRDefault="00D6326B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E6943" w:rsidRPr="00485837" w14:paraId="6C915B47" w14:textId="77777777" w:rsidTr="00AE59D0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5F5C758C" w14:textId="460F3184" w:rsidR="00CE6943" w:rsidRPr="004E1ECB" w:rsidRDefault="00CE6943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E1ECB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Balance of Load (3yrs)</w:t>
            </w:r>
          </w:p>
        </w:tc>
        <w:tc>
          <w:tcPr>
            <w:tcW w:w="7625" w:type="dxa"/>
            <w:gridSpan w:val="2"/>
            <w:tcBorders>
              <w:bottom w:val="single" w:sz="4" w:space="0" w:color="auto"/>
            </w:tcBorders>
            <w:vAlign w:val="center"/>
          </w:tcPr>
          <w:p w14:paraId="79166E46" w14:textId="3F910AA4" w:rsidR="00CE6943" w:rsidRPr="004E1ECB" w:rsidRDefault="00CE6943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D0BF4" w:rsidRPr="00485837" w14:paraId="3A64974B" w14:textId="77777777" w:rsidTr="00AE59D0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10DF739" w14:textId="4CAF6EE0" w:rsidR="00CD0BF4" w:rsidRPr="004E1ECB" w:rsidRDefault="00CD0BF4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E1ECB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Study mode</w:t>
            </w:r>
            <w:r w:rsidR="009B71CB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Fraction"/>
            <w:tag w:val="Fraction"/>
            <w:id w:val="209396559"/>
            <w:placeholder>
              <w:docPart w:val="270EEB75AB2E411D80D6401E4358B6F8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76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FD21B0C" w14:textId="6DD826F9" w:rsidR="00CD0BF4" w:rsidRPr="004E1ECB" w:rsidRDefault="00A511A1" w:rsidP="00AE59D0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3922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1469" w:rsidRPr="00485837" w14:paraId="72EEB5CC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537F8498" w14:textId="0D17039D" w:rsidR="00181469" w:rsidRPr="004E1ECB" w:rsidRDefault="00CD0BF4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E1ECB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Original t</w:t>
            </w:r>
            <w:r w:rsidR="00181469" w:rsidRPr="004E1ECB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itle of project</w:t>
            </w:r>
          </w:p>
        </w:tc>
        <w:tc>
          <w:tcPr>
            <w:tcW w:w="7625" w:type="dxa"/>
            <w:gridSpan w:val="2"/>
            <w:vAlign w:val="center"/>
          </w:tcPr>
          <w:p w14:paraId="5E0EA577" w14:textId="7AEC791B" w:rsidR="00181469" w:rsidRPr="004E1ECB" w:rsidRDefault="00181469" w:rsidP="00EE33C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D0BF4" w:rsidRPr="00485837" w14:paraId="36E031FA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4AD9834F" w14:textId="6B2F57DB" w:rsidR="00CD0BF4" w:rsidRPr="004E1ECB" w:rsidRDefault="00CD0BF4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4E1ECB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Revised title</w:t>
            </w:r>
            <w:r w:rsidR="0001542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if applicable</w:t>
            </w:r>
          </w:p>
        </w:tc>
        <w:tc>
          <w:tcPr>
            <w:tcW w:w="7625" w:type="dxa"/>
            <w:gridSpan w:val="2"/>
            <w:vAlign w:val="center"/>
          </w:tcPr>
          <w:p w14:paraId="158F55ED" w14:textId="5CEF019C" w:rsidR="00CD0BF4" w:rsidRPr="004E1ECB" w:rsidRDefault="00CD0BF4" w:rsidP="006F113D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81469" w:rsidRPr="00485837" w14:paraId="43BE2568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5D2BD6BD" w14:textId="146E6075" w:rsidR="00181469" w:rsidRPr="004E1ECB" w:rsidRDefault="00181469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E1EC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Word count</w:t>
            </w:r>
            <w:r w:rsidR="00A62451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– CoC Report</w:t>
            </w:r>
          </w:p>
        </w:tc>
        <w:tc>
          <w:tcPr>
            <w:tcW w:w="7625" w:type="dxa"/>
            <w:gridSpan w:val="2"/>
            <w:vAlign w:val="center"/>
          </w:tcPr>
          <w:p w14:paraId="75D9E89F" w14:textId="6265D4F9" w:rsidR="00181469" w:rsidRPr="004E1ECB" w:rsidRDefault="00181469" w:rsidP="00092B55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81469" w:rsidRPr="00485837" w14:paraId="5454B17B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12E1FBF8" w14:textId="0511461D" w:rsidR="00181469" w:rsidRPr="004E1ECB" w:rsidRDefault="00A62451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Word count - </w:t>
            </w:r>
            <w:r w:rsidR="00181469" w:rsidRPr="004E1EC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Reference List</w:t>
            </w:r>
          </w:p>
        </w:tc>
        <w:tc>
          <w:tcPr>
            <w:tcW w:w="7625" w:type="dxa"/>
            <w:gridSpan w:val="2"/>
            <w:vAlign w:val="center"/>
          </w:tcPr>
          <w:p w14:paraId="028C1D82" w14:textId="77A839AF" w:rsidR="00181469" w:rsidRPr="004E1ECB" w:rsidRDefault="00181469" w:rsidP="00092B55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81469" w:rsidRPr="00485837" w14:paraId="436F774C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003DF74D" w14:textId="4F60FF04" w:rsidR="00181469" w:rsidRPr="00975F39" w:rsidRDefault="00181469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975F39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Supervisory team</w:t>
            </w:r>
          </w:p>
        </w:tc>
        <w:tc>
          <w:tcPr>
            <w:tcW w:w="7625" w:type="dxa"/>
            <w:gridSpan w:val="2"/>
            <w:vAlign w:val="center"/>
          </w:tcPr>
          <w:p w14:paraId="6444EE1B" w14:textId="21B0B582" w:rsidR="004E1ECB" w:rsidRDefault="004E1ECB" w:rsidP="00092B55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AE30E9" w:rsidRPr="00485837" w14:paraId="09D775C4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1FAC96C9" w14:textId="46D18CEF" w:rsidR="00AE30E9" w:rsidRPr="00975F39" w:rsidRDefault="006A2B31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Any additional relevant information</w:t>
            </w:r>
          </w:p>
        </w:tc>
        <w:tc>
          <w:tcPr>
            <w:tcW w:w="7625" w:type="dxa"/>
            <w:gridSpan w:val="2"/>
            <w:vAlign w:val="center"/>
          </w:tcPr>
          <w:p w14:paraId="3B215C1C" w14:textId="77777777" w:rsidR="00AE30E9" w:rsidRDefault="00AE30E9" w:rsidP="00092B55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00C2F" w:rsidRPr="00485837" w14:paraId="43DF0E48" w14:textId="77777777" w:rsidTr="00CA0EA7">
        <w:trPr>
          <w:trHeight w:val="397"/>
        </w:trPr>
        <w:tc>
          <w:tcPr>
            <w:tcW w:w="8676" w:type="dxa"/>
            <w:gridSpan w:val="2"/>
            <w:vAlign w:val="center"/>
          </w:tcPr>
          <w:p w14:paraId="4152F5A0" w14:textId="52ADC63E" w:rsidR="00900C2F" w:rsidRDefault="00900C2F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C</w:t>
            </w: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andidat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 has provided e</w:t>
            </w: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vidence of completion of the required Skills Development Program sessions for eligibility to confirm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</w:t>
            </w:r>
            <w:r w:rsidR="00A04379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within 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the ‘Intention to Confirm’ document. </w:t>
            </w:r>
          </w:p>
        </w:tc>
        <w:tc>
          <w:tcPr>
            <w:tcW w:w="1530" w:type="dxa"/>
            <w:vAlign w:val="center"/>
          </w:tcPr>
          <w:p w14:paraId="3CA14F83" w14:textId="64D8BB6E" w:rsidR="00900C2F" w:rsidRDefault="00CA0EA7" w:rsidP="00092B55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 Yes</w:t>
            </w:r>
          </w:p>
          <w:p w14:paraId="26A5DB69" w14:textId="0937CC32" w:rsidR="00900C2F" w:rsidRDefault="00900C2F" w:rsidP="00092B55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  </w:t>
            </w:r>
          </w:p>
        </w:tc>
      </w:tr>
    </w:tbl>
    <w:p w14:paraId="5EAC2FFF" w14:textId="77777777" w:rsidR="00181469" w:rsidRPr="00111421" w:rsidRDefault="00181469">
      <w:pPr>
        <w:rPr>
          <w:sz w:val="4"/>
          <w:szCs w:val="4"/>
        </w:rPr>
      </w:pPr>
    </w:p>
    <w:p w14:paraId="54DA3264" w14:textId="77777777" w:rsidR="00181469" w:rsidRPr="006965EF" w:rsidRDefault="0018146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625"/>
      </w:tblGrid>
      <w:tr w:rsidR="00975F39" w:rsidRPr="00485837" w14:paraId="5B1CDD1F" w14:textId="77777777" w:rsidTr="00AE59D0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254B76E4" w14:textId="7681596C" w:rsidR="00975F39" w:rsidRPr="00975F39" w:rsidRDefault="00975F39" w:rsidP="00AE59D0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Seminar date and time</w:t>
            </w:r>
          </w:p>
        </w:tc>
      </w:tr>
      <w:tr w:rsidR="00181469" w:rsidRPr="00485837" w14:paraId="492FE548" w14:textId="77777777" w:rsidTr="00AE59D0">
        <w:trPr>
          <w:trHeight w:val="397"/>
        </w:trPr>
        <w:tc>
          <w:tcPr>
            <w:tcW w:w="2581" w:type="dxa"/>
            <w:vAlign w:val="center"/>
          </w:tcPr>
          <w:p w14:paraId="46BC0BC3" w14:textId="20A36B2C" w:rsidR="00181469" w:rsidRPr="00CE5380" w:rsidRDefault="00181469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CE5380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Date </w:t>
            </w:r>
          </w:p>
        </w:tc>
        <w:tc>
          <w:tcPr>
            <w:tcW w:w="7625" w:type="dxa"/>
            <w:vAlign w:val="center"/>
          </w:tcPr>
          <w:p w14:paraId="371C0671" w14:textId="7CB08FA5" w:rsidR="00181469" w:rsidRDefault="00181469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81469" w:rsidRPr="00485837" w14:paraId="63DD8E67" w14:textId="77777777" w:rsidTr="00AE59D0">
        <w:trPr>
          <w:trHeight w:val="397"/>
        </w:trPr>
        <w:tc>
          <w:tcPr>
            <w:tcW w:w="2581" w:type="dxa"/>
            <w:vAlign w:val="center"/>
          </w:tcPr>
          <w:p w14:paraId="4D7BD8E4" w14:textId="7387901B" w:rsidR="00181469" w:rsidRPr="00CE5380" w:rsidRDefault="009E7478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T</w:t>
            </w:r>
            <w:r w:rsidR="00CD0BF4" w:rsidRPr="00CE5380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ime</w:t>
            </w:r>
          </w:p>
        </w:tc>
        <w:tc>
          <w:tcPr>
            <w:tcW w:w="7625" w:type="dxa"/>
            <w:vAlign w:val="center"/>
          </w:tcPr>
          <w:p w14:paraId="233C8596" w14:textId="1C839E03" w:rsidR="00181469" w:rsidRDefault="00181469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181469" w:rsidRPr="00485837" w14:paraId="05288E49" w14:textId="77777777" w:rsidTr="00AE59D0">
        <w:trPr>
          <w:trHeight w:val="397"/>
        </w:trPr>
        <w:tc>
          <w:tcPr>
            <w:tcW w:w="2581" w:type="dxa"/>
            <w:vAlign w:val="center"/>
          </w:tcPr>
          <w:p w14:paraId="36AC0D2E" w14:textId="00EE1D22" w:rsidR="00181469" w:rsidRPr="00CE5380" w:rsidRDefault="00AE59D0" w:rsidP="00AE59D0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9A53E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TEAMS</w:t>
            </w:r>
            <w:r w:rsidR="00181469" w:rsidRPr="009A53E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ID</w:t>
            </w:r>
          </w:p>
        </w:tc>
        <w:tc>
          <w:tcPr>
            <w:tcW w:w="7625" w:type="dxa"/>
            <w:vAlign w:val="center"/>
          </w:tcPr>
          <w:p w14:paraId="01827754" w14:textId="00519051" w:rsidR="00181469" w:rsidRDefault="00181469" w:rsidP="00AE59D0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2ECCE73A" w14:textId="77777777" w:rsidR="007A5314" w:rsidRPr="006965EF" w:rsidRDefault="007A531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11421" w:rsidRPr="00485837" w14:paraId="21458A34" w14:textId="77777777" w:rsidTr="00610B9A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3FF47BFE" w14:textId="77777777" w:rsidR="00111421" w:rsidRPr="009B28C5" w:rsidRDefault="00111421" w:rsidP="00610B9A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Panel members</w:t>
            </w:r>
          </w:p>
        </w:tc>
      </w:tr>
      <w:tr w:rsidR="00CA0EA7" w:rsidRPr="00485837" w14:paraId="6C6ADD66" w14:textId="77777777" w:rsidTr="000D3614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95778F8" w14:textId="77777777" w:rsidR="00CA0EA7" w:rsidRDefault="00CA0EA7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Chair: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3D3B8F2" w14:textId="49DF5F4A" w:rsidR="00CA0EA7" w:rsidRDefault="00CA0EA7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</w:p>
        </w:tc>
      </w:tr>
      <w:tr w:rsidR="003C3C75" w:rsidRPr="00485837" w14:paraId="0DD99006" w14:textId="77777777" w:rsidTr="00E94E20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D6C08B2" w14:textId="77777777" w:rsidR="003C3C75" w:rsidRDefault="003C3C75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Principal Supervisor: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ABC88D1" w14:textId="645C8BCC" w:rsidR="003C3C75" w:rsidRDefault="003C3C75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</w:p>
        </w:tc>
      </w:tr>
      <w:tr w:rsidR="003C3C75" w:rsidRPr="00485837" w14:paraId="6C82945D" w14:textId="77777777" w:rsidTr="008D7DAE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4BB9A14" w14:textId="77777777" w:rsidR="003C3C75" w:rsidRDefault="003C3C75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Federation University academic </w:t>
            </w:r>
          </w:p>
          <w:p w14:paraId="02B3633E" w14:textId="77777777" w:rsidR="003C3C75" w:rsidRPr="00A6270F" w:rsidRDefault="003C3C75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with relevant disciplinary knowledge: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13C973B" w14:textId="716D21B7" w:rsidR="003C3C75" w:rsidRDefault="003C3C75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3C3C75" w:rsidRPr="00485837" w14:paraId="3C3A3E9C" w14:textId="77777777" w:rsidTr="00B97512">
        <w:trPr>
          <w:trHeight w:val="39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767D9BB" w14:textId="77777777" w:rsidR="003C3C75" w:rsidRDefault="003C3C75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(</w:t>
            </w:r>
            <w:r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External) academic with relevant disciplinary experience/knowledge: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5D30A2C" w14:textId="71AC3B32" w:rsidR="003C3C75" w:rsidRDefault="003C3C75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</w:p>
        </w:tc>
      </w:tr>
      <w:tr w:rsidR="00111421" w:rsidRPr="00485837" w14:paraId="6091D3DA" w14:textId="77777777" w:rsidTr="00610B9A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2180ADA2" w14:textId="77777777" w:rsidR="00111421" w:rsidRDefault="00111421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Industry partner (where appropriate): </w:t>
            </w:r>
          </w:p>
        </w:tc>
      </w:tr>
    </w:tbl>
    <w:p w14:paraId="55792E48" w14:textId="72D3215C" w:rsidR="003C0DE4" w:rsidRDefault="003C0DE4" w:rsidP="00111421">
      <w:pPr>
        <w:pStyle w:val="FedBody1013"/>
      </w:pPr>
    </w:p>
    <w:p w14:paraId="28B3C4C1" w14:textId="77777777" w:rsidR="003C0DE4" w:rsidRDefault="003C0DE4">
      <w:pPr>
        <w:rPr>
          <w:rFonts w:ascii="Arial" w:eastAsiaTheme="minorEastAsia" w:hAnsi="Arial" w:cstheme="minorBidi"/>
          <w:color w:val="auto"/>
          <w:sz w:val="20"/>
          <w:szCs w:val="22"/>
          <w:lang w:eastAsia="zh-CN"/>
        </w:rPr>
      </w:pPr>
      <w:r>
        <w:br w:type="page"/>
      </w:r>
    </w:p>
    <w:p w14:paraId="050A2FA9" w14:textId="77777777" w:rsidR="00111421" w:rsidRDefault="00111421" w:rsidP="00111421">
      <w:pPr>
        <w:pStyle w:val="FedBody1013"/>
      </w:pPr>
    </w:p>
    <w:p w14:paraId="24F16310" w14:textId="77777777" w:rsidR="00111421" w:rsidRPr="00A6270F" w:rsidRDefault="00111421" w:rsidP="00111421">
      <w:pPr>
        <w:pStyle w:val="FedBody1013"/>
        <w:ind w:right="-30"/>
        <w:rPr>
          <w:b/>
          <w:color w:val="040843" w:themeColor="text2"/>
          <w:sz w:val="22"/>
        </w:rPr>
      </w:pPr>
      <w:r w:rsidRPr="00A6270F">
        <w:rPr>
          <w:b/>
          <w:color w:val="040843" w:themeColor="text2"/>
          <w:sz w:val="22"/>
        </w:rPr>
        <w:t>Panel assessment</w:t>
      </w:r>
    </w:p>
    <w:p w14:paraId="5B722DA9" w14:textId="077C04A0" w:rsidR="00111421" w:rsidRPr="00A6270F" w:rsidRDefault="00111421" w:rsidP="00111421">
      <w:pPr>
        <w:pStyle w:val="FedBody1013"/>
        <w:spacing w:after="240"/>
        <w:ind w:right="-28"/>
        <w:rPr>
          <w:color w:val="040843" w:themeColor="text2"/>
        </w:rPr>
      </w:pPr>
      <w:r w:rsidRPr="00A6270F">
        <w:rPr>
          <w:color w:val="040843" w:themeColor="text2"/>
        </w:rPr>
        <w:t xml:space="preserve">The panel will assess the candidate’s written report, oral presentation and their responses to questions following the oral presentation, to determine whether the candidate has developed a viable research program, made satisfactory progress during their probationary period and exhibits capacity to complete the degree requirements within the </w:t>
      </w:r>
      <w:r w:rsidR="0003745C">
        <w:rPr>
          <w:color w:val="040843" w:themeColor="text2"/>
        </w:rPr>
        <w:t xml:space="preserve">candidature </w:t>
      </w:r>
      <w:r w:rsidRPr="00A6270F">
        <w:rPr>
          <w:color w:val="040843" w:themeColor="text2"/>
        </w:rPr>
        <w:t xml:space="preserve">period.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6"/>
        <w:gridCol w:w="2360"/>
      </w:tblGrid>
      <w:tr w:rsidR="00111421" w:rsidRPr="00CD0BF4" w14:paraId="4D721E1D" w14:textId="77777777" w:rsidTr="00610B9A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464E85DC" w14:textId="05567487" w:rsidR="00111421" w:rsidRPr="00CD0BF4" w:rsidRDefault="001437EE" w:rsidP="00610B9A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Items</w:t>
            </w:r>
            <w:r w:rsidR="00512FDE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 to note:</w:t>
            </w:r>
          </w:p>
        </w:tc>
      </w:tr>
      <w:tr w:rsidR="00111421" w:rsidRPr="00485837" w14:paraId="65C66BDF" w14:textId="77777777" w:rsidTr="00610B9A">
        <w:trPr>
          <w:trHeight w:val="397"/>
        </w:trPr>
        <w:tc>
          <w:tcPr>
            <w:tcW w:w="3903" w:type="pct"/>
            <w:vAlign w:val="center"/>
          </w:tcPr>
          <w:p w14:paraId="7C58E313" w14:textId="77777777" w:rsidR="00111421" w:rsidRPr="008D6D6E" w:rsidRDefault="00111421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Is Ethics approval required for the research project?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790C3E7E" w14:textId="77777777" w:rsidR="00111421" w:rsidRPr="00A6270F" w:rsidRDefault="008C7C2C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7241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21" w:rsidRPr="00A6270F">
                  <w:rPr>
                    <w:rFonts w:ascii="Segoe UI Symbol" w:eastAsia="Times New Roman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11421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20795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21" w:rsidRPr="00A6270F">
                  <w:rPr>
                    <w:rFonts w:ascii="Segoe UI Symbol" w:eastAsia="Times New Roman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11421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A04379" w:rsidRPr="00485837" w14:paraId="508DF341" w14:textId="77777777" w:rsidTr="00610B9A">
        <w:trPr>
          <w:trHeight w:val="397"/>
        </w:trPr>
        <w:tc>
          <w:tcPr>
            <w:tcW w:w="3903" w:type="pct"/>
            <w:vAlign w:val="center"/>
          </w:tcPr>
          <w:p w14:paraId="0F78C736" w14:textId="340AE607" w:rsidR="00A04379" w:rsidRPr="008D6D6E" w:rsidRDefault="00A04379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Are any permits required for the research project?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br/>
              <w:t xml:space="preserve">e.g. </w:t>
            </w:r>
            <w:hyperlink r:id="rId12" w:history="1">
              <w:r w:rsidRPr="00A04379">
                <w:rPr>
                  <w:rStyle w:val="Hyperlink"/>
                  <w:rFonts w:eastAsia="Times New Roman" w:cs="Arial"/>
                  <w:bCs/>
                  <w:szCs w:val="20"/>
                </w:rPr>
                <w:t>Cultural Heritage Permit</w:t>
              </w:r>
            </w:hyperlink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, </w:t>
            </w:r>
            <w:hyperlink r:id="rId13" w:history="1">
              <w:r w:rsidRPr="00A04379">
                <w:rPr>
                  <w:rStyle w:val="Hyperlink"/>
                  <w:rFonts w:eastAsia="Times New Roman" w:cs="Arial"/>
                  <w:bCs/>
                  <w:szCs w:val="20"/>
                </w:rPr>
                <w:t>Parks Victoria Research Permit</w:t>
              </w:r>
            </w:hyperlink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277F0FCD" w14:textId="3EBDC53C" w:rsidR="00A04379" w:rsidRDefault="008C7C2C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79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79" w:rsidRPr="00A6270F">
                  <w:rPr>
                    <w:rFonts w:ascii="Segoe UI Symbol" w:eastAsia="Times New Roman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A04379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3300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79" w:rsidRPr="00A6270F">
                  <w:rPr>
                    <w:rFonts w:ascii="Segoe UI Symbol" w:eastAsia="Times New Roman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A04379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111421" w:rsidRPr="00485837" w14:paraId="591D47EB" w14:textId="77777777" w:rsidTr="00610B9A">
        <w:trPr>
          <w:trHeight w:val="397"/>
        </w:trPr>
        <w:tc>
          <w:tcPr>
            <w:tcW w:w="39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52CD9" w14:textId="77777777" w:rsidR="00111421" w:rsidRPr="008D6D6E" w:rsidRDefault="00111421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Has the candidate demonstrated understanding of the </w:t>
            </w:r>
            <w:hyperlink r:id="rId14" w:history="1">
              <w:r w:rsidRPr="008D6D6E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Australian Code for the Responsible Conduct of Research</w:t>
              </w:r>
            </w:hyperlink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  <w:u w:val="single"/>
              </w:rPr>
              <w:t xml:space="preserve"> </w:t>
            </w: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and their responsibilities with respect to research data management?</w:t>
            </w: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6245A" w14:textId="77777777" w:rsidR="00111421" w:rsidRPr="00A6270F" w:rsidRDefault="008C7C2C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8726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21" w:rsidRPr="00A6270F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11421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8158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21" w:rsidRPr="00A6270F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11421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</w:tbl>
    <w:p w14:paraId="562D9A99" w14:textId="77777777" w:rsidR="00111421" w:rsidRDefault="00111421" w:rsidP="00111421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6"/>
      </w:tblGrid>
      <w:tr w:rsidR="00111421" w:rsidRPr="00CC2374" w14:paraId="01657311" w14:textId="77777777" w:rsidTr="00610B9A">
        <w:trPr>
          <w:trHeight w:val="397"/>
        </w:trPr>
        <w:tc>
          <w:tcPr>
            <w:tcW w:w="5000" w:type="pct"/>
            <w:shd w:val="clear" w:color="auto" w:fill="040843" w:themeFill="text2"/>
          </w:tcPr>
          <w:p w14:paraId="2E90BB12" w14:textId="77777777" w:rsidR="00111421" w:rsidRPr="00CC2374" w:rsidRDefault="00111421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Assessment of candidature</w:t>
            </w:r>
          </w:p>
        </w:tc>
      </w:tr>
      <w:tr w:rsidR="00111421" w:rsidRPr="00CC2374" w14:paraId="7C701F2B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</w:tcPr>
          <w:p w14:paraId="2BFBF844" w14:textId="7777777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>The candidate is working with a significant/important research issue.</w:t>
            </w:r>
          </w:p>
        </w:tc>
      </w:tr>
      <w:tr w:rsidR="00111421" w:rsidRPr="00CC2374" w14:paraId="6F6DEA30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60DDCF3E" w14:textId="77777777" w:rsidR="00111421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0671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2088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24175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3728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4665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  <w:p w14:paraId="7F583B59" w14:textId="77777777" w:rsidR="001437EE" w:rsidRDefault="001437EE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</w:p>
          <w:p w14:paraId="7468B17C" w14:textId="0B8B6797" w:rsidR="001437EE" w:rsidRPr="00595D32" w:rsidRDefault="001437EE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2A0F297B" w14:textId="77777777" w:rsidTr="001437EE">
        <w:trPr>
          <w:trHeight w:val="84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BE3549" w14:textId="77777777" w:rsidR="00111421" w:rsidRPr="00595D32" w:rsidRDefault="00111421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</w:p>
        </w:tc>
      </w:tr>
      <w:tr w:rsidR="00111421" w:rsidRPr="00CC2374" w14:paraId="673DAC27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22B7261B" w14:textId="7777777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>The candidate has developed a clear and focused research question/sub-questions.</w:t>
            </w:r>
          </w:p>
        </w:tc>
      </w:tr>
      <w:tr w:rsidR="00111421" w:rsidRPr="00CC2374" w14:paraId="2640CB25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440245E9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476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7663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0208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8034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1553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7DE7A251" w14:textId="77777777" w:rsidTr="00610B9A">
        <w:trPr>
          <w:trHeight w:val="1191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EBE1991" w14:textId="05AA8B8B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6BF36429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3A4B0B0A" w14:textId="7777777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>The candidate has displayed a critical and detailed knowledge and understanding of the relevant literature, and theoretical constructs where appropriate.</w:t>
            </w:r>
          </w:p>
        </w:tc>
      </w:tr>
      <w:tr w:rsidR="00111421" w:rsidRPr="00CC2374" w14:paraId="5265DFF8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73565774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2484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5277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5695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8291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5085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34CB29B3" w14:textId="77777777" w:rsidTr="00610B9A">
        <w:trPr>
          <w:trHeight w:val="1191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94E1D6A" w14:textId="7AB7F762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62891319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710B88B9" w14:textId="716730E2" w:rsidR="00111421" w:rsidRPr="00595D32" w:rsidRDefault="007669F4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>
              <w:br w:type="page"/>
            </w:r>
            <w:r w:rsidR="00111421" w:rsidRPr="00595D32">
              <w:t>The candidate has demonstrated that the research will make a substantial contribution to knowledge.</w:t>
            </w:r>
          </w:p>
        </w:tc>
      </w:tr>
      <w:tr w:rsidR="00111421" w:rsidRPr="00CC2374" w14:paraId="24F84C33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3FAE8385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32454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1107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428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91485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6270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065924F2" w14:textId="77777777" w:rsidTr="00610B9A">
        <w:trPr>
          <w:trHeight w:val="1191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49013EC" w14:textId="7E9A6B06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</w:tbl>
    <w:p w14:paraId="72692625" w14:textId="77777777" w:rsidR="001C69E9" w:rsidRDefault="001C69E9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6"/>
      </w:tblGrid>
      <w:tr w:rsidR="00111421" w:rsidRPr="00CC2374" w14:paraId="696E3DFF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24EB1415" w14:textId="7A88EFEC" w:rsidR="00111421" w:rsidRPr="00595D32" w:rsidRDefault="001437EE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>
              <w:lastRenderedPageBreak/>
              <w:br w:type="page"/>
            </w:r>
            <w:r w:rsidR="00111421" w:rsidRPr="00595D32">
              <w:t>The candidate has chosen a suitable research approach and methods and justified the choice convincingly.</w:t>
            </w:r>
          </w:p>
        </w:tc>
      </w:tr>
      <w:tr w:rsidR="00111421" w:rsidRPr="00CC2374" w14:paraId="41AAEC13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454D4DB5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7847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8949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0789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5980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87049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17A141BC" w14:textId="77777777" w:rsidTr="001437EE">
        <w:trPr>
          <w:trHeight w:val="1002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552F6E24" w14:textId="0508D246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22D653B1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206376EE" w14:textId="7777777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>The candidate has shown awareness of ethical issues and addressed them appropriately.</w:t>
            </w:r>
          </w:p>
        </w:tc>
      </w:tr>
      <w:tr w:rsidR="00111421" w:rsidRPr="00CC2374" w14:paraId="4F8AEBA7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13556EDE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6156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21727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8241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223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4510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6E837D9B" w14:textId="77777777" w:rsidTr="003C74F1">
        <w:trPr>
          <w:trHeight w:val="90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F7F3791" w14:textId="3E777C1B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2C6E2897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6FD3D3B8" w14:textId="7777777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>The candidate has provided a clear and realistic timeline for the project.</w:t>
            </w:r>
          </w:p>
        </w:tc>
      </w:tr>
      <w:tr w:rsidR="00111421" w:rsidRPr="00CC2374" w14:paraId="461E5B83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1917EE51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9209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1240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123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2497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8674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256121ED" w14:textId="77777777" w:rsidTr="001437EE">
        <w:trPr>
          <w:trHeight w:val="883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5A99260" w14:textId="08E0E5E3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54E6153E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1A5F4BA7" w14:textId="7777777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>The standard of the oral presentation is appropriate for the degree.</w:t>
            </w:r>
          </w:p>
        </w:tc>
      </w:tr>
      <w:tr w:rsidR="00111421" w:rsidRPr="00CC2374" w14:paraId="6C1598EC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19C9C19E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9142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7467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3463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7630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2619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5C0E145A" w14:textId="77777777" w:rsidTr="003C74F1">
        <w:trPr>
          <w:trHeight w:val="1062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3987D5D" w14:textId="69CEE77A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769B50AB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232FAA0C" w14:textId="7777777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>The standard of the written proposal is appropriate for the degree including appropriate use of referencing systems as applicable to the discipline.</w:t>
            </w:r>
          </w:p>
        </w:tc>
      </w:tr>
      <w:tr w:rsidR="00111421" w:rsidRPr="00CC2374" w14:paraId="2C762240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3F72A6CF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0370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856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94333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7099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23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42B8BB78" w14:textId="77777777" w:rsidTr="003C74F1">
        <w:trPr>
          <w:trHeight w:val="846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B0CBCED" w14:textId="538A8C60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54B4F4BA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43FCCF99" w14:textId="3934E357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1437EE">
              <w:rPr>
                <w:b/>
                <w:bCs/>
              </w:rPr>
              <w:t>Optional:</w:t>
            </w:r>
            <w:r w:rsidR="001437EE">
              <w:rPr>
                <w:b/>
                <w:bCs/>
              </w:rPr>
              <w:t xml:space="preserve"> </w:t>
            </w:r>
            <w:r w:rsidRPr="00595D32">
              <w:t>Where applicable, the candidate has demonstrated the systematic line of enquiry being developed with practical work(s) and has indicated how the works will link to the exegesis.</w:t>
            </w:r>
          </w:p>
        </w:tc>
      </w:tr>
      <w:tr w:rsidR="00111421" w:rsidRPr="00CC2374" w14:paraId="2A7B77FB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3D1D5CBC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0754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4152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8992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6772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30967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449644D3" w14:textId="77777777" w:rsidTr="003C74F1">
        <w:trPr>
          <w:trHeight w:val="71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5DB6B04C" w14:textId="053818DE" w:rsidR="00111421" w:rsidRPr="00595D32" w:rsidRDefault="001437EE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  <w:tr w:rsidR="00111421" w:rsidRPr="00CC2374" w14:paraId="1CEA310E" w14:textId="77777777" w:rsidTr="00610B9A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14:paraId="53DB3E19" w14:textId="549E43D9" w:rsidR="00111421" w:rsidRPr="00595D32" w:rsidRDefault="00111421" w:rsidP="00111421">
            <w:pPr>
              <w:pStyle w:val="ListParagraph"/>
              <w:numPr>
                <w:ilvl w:val="0"/>
                <w:numId w:val="34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left="447"/>
            </w:pPr>
            <w:r w:rsidRPr="00595D32">
              <w:t xml:space="preserve">The panel is confident that the candidate has the capacity to complete </w:t>
            </w:r>
            <w:r w:rsidR="009F0DDE">
              <w:t>by the</w:t>
            </w:r>
            <w:r w:rsidR="001F21E9">
              <w:t xml:space="preserve"> due</w:t>
            </w:r>
            <w:r w:rsidR="009F0DDE">
              <w:t xml:space="preserve"> </w:t>
            </w:r>
            <w:r w:rsidR="001F21E9">
              <w:t>submission date</w:t>
            </w:r>
            <w:r w:rsidRPr="00595D32">
              <w:t>.</w:t>
            </w:r>
          </w:p>
        </w:tc>
      </w:tr>
      <w:tr w:rsidR="00111421" w:rsidRPr="00CC2374" w14:paraId="4F1F29B6" w14:textId="77777777" w:rsidTr="00610B9A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14:paraId="5F68B61C" w14:textId="77777777" w:rsidR="00111421" w:rsidRPr="00595D32" w:rsidRDefault="00111421" w:rsidP="00610B9A">
            <w:pP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17420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agree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20239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>Agree</w:t>
            </w:r>
            <w:proofErr w:type="spellEnd"/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45784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Unsure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-3705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Disagree </w:t>
            </w:r>
            <w:r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</w:t>
            </w:r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color w:val="040843" w:themeColor="text2"/>
                  <w:sz w:val="20"/>
                  <w:szCs w:val="20"/>
                  <w:lang w:eastAsia="zh-CN"/>
                </w:rPr>
                <w:id w:val="12395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D32">
                  <w:rPr>
                    <w:rFonts w:ascii="Segoe UI Symbol" w:eastAsia="MS Gothic" w:hAnsi="Segoe UI Symbol" w:cs="Segoe UI Symbol"/>
                    <w:color w:val="040843" w:themeColor="text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595D32">
              <w:rPr>
                <w:rFonts w:ascii="Arial" w:hAnsi="Arial" w:cs="Arial"/>
                <w:color w:val="040843" w:themeColor="text2"/>
                <w:sz w:val="20"/>
                <w:szCs w:val="20"/>
                <w:lang w:eastAsia="zh-CN"/>
              </w:rPr>
              <w:t xml:space="preserve">   Strongly disagree</w:t>
            </w:r>
          </w:p>
        </w:tc>
      </w:tr>
      <w:tr w:rsidR="00111421" w:rsidRPr="00CC2374" w14:paraId="257418AB" w14:textId="77777777" w:rsidTr="003C74F1">
        <w:trPr>
          <w:trHeight w:val="1048"/>
        </w:trPr>
        <w:tc>
          <w:tcPr>
            <w:tcW w:w="5000" w:type="pct"/>
            <w:tcBorders>
              <w:top w:val="nil"/>
            </w:tcBorders>
          </w:tcPr>
          <w:p w14:paraId="79900747" w14:textId="3AFAFBBF" w:rsidR="00111421" w:rsidRPr="00595D32" w:rsidRDefault="003C74F1" w:rsidP="00610B9A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40843" w:themeColor="text2"/>
                <w:sz w:val="20"/>
                <w:szCs w:val="20"/>
                <w:lang w:eastAsia="zh-CN"/>
              </w:rPr>
              <w:t>Comments:</w:t>
            </w:r>
          </w:p>
        </w:tc>
      </w:tr>
    </w:tbl>
    <w:p w14:paraId="71E324EB" w14:textId="1BC0A082" w:rsidR="003C74F1" w:rsidRDefault="003C74F1" w:rsidP="00111421"/>
    <w:p w14:paraId="47DA65A1" w14:textId="77777777" w:rsidR="003C74F1" w:rsidRDefault="003C74F1">
      <w:r>
        <w:br w:type="page"/>
      </w:r>
    </w:p>
    <w:p w14:paraId="18F5761B" w14:textId="77777777" w:rsidR="00111421" w:rsidRDefault="00111421" w:rsidP="001114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6"/>
      </w:tblGrid>
      <w:tr w:rsidR="00111421" w:rsidRPr="007D7135" w14:paraId="1DC76C0D" w14:textId="77777777" w:rsidTr="00610B9A">
        <w:tc>
          <w:tcPr>
            <w:tcW w:w="10450" w:type="dxa"/>
            <w:shd w:val="clear" w:color="auto" w:fill="040843" w:themeFill="text2"/>
          </w:tcPr>
          <w:p w14:paraId="320C528B" w14:textId="74F8D68F" w:rsidR="00111421" w:rsidRPr="007D7135" w:rsidRDefault="00E6432F" w:rsidP="00610B9A">
            <w:pPr>
              <w:pStyle w:val="FedBody10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Supervision arrangements: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6"/>
        <w:gridCol w:w="2360"/>
      </w:tblGrid>
      <w:tr w:rsidR="00111421" w:rsidRPr="00485837" w14:paraId="384E2E65" w14:textId="77777777" w:rsidTr="00610B9A">
        <w:trPr>
          <w:trHeight w:val="397"/>
        </w:trPr>
        <w:tc>
          <w:tcPr>
            <w:tcW w:w="3903" w:type="pct"/>
            <w:tcBorders>
              <w:right w:val="single" w:sz="4" w:space="0" w:color="auto"/>
            </w:tcBorders>
            <w:vAlign w:val="center"/>
          </w:tcPr>
          <w:p w14:paraId="0688E221" w14:textId="77777777" w:rsidR="00111421" w:rsidRDefault="00111421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Does the candidate’s research project require additional supervision support? </w:t>
            </w:r>
          </w:p>
          <w:p w14:paraId="4C57B054" w14:textId="77777777" w:rsidR="00111421" w:rsidRPr="008D6D6E" w:rsidRDefault="00111421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If yes, 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please request Principal Supervisor to complete a</w:t>
            </w:r>
            <w:r w:rsidRPr="008D6D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</w:t>
            </w:r>
            <w:hyperlink r:id="rId15" w:history="1">
              <w:r w:rsidRPr="008D6D6E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Change of Supervisor Form</w:t>
              </w:r>
            </w:hyperlink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46406" w14:textId="77777777" w:rsidR="00111421" w:rsidRPr="00A6270F" w:rsidRDefault="008C7C2C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3548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21" w:rsidRPr="00A6270F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11421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6955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421" w:rsidRPr="00A6270F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11421" w:rsidRPr="00A6270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111421" w:rsidRPr="00485837" w14:paraId="59768F50" w14:textId="77777777" w:rsidTr="001F21E9">
        <w:trPr>
          <w:trHeight w:val="3685"/>
        </w:trPr>
        <w:tc>
          <w:tcPr>
            <w:tcW w:w="5000" w:type="pct"/>
            <w:gridSpan w:val="2"/>
          </w:tcPr>
          <w:p w14:paraId="2A56A7F8" w14:textId="350A96ED" w:rsidR="00111421" w:rsidRDefault="003C74F1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Additional</w:t>
            </w:r>
            <w:r w:rsidR="00111421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comments:</w:t>
            </w:r>
          </w:p>
        </w:tc>
      </w:tr>
      <w:tr w:rsidR="001F21E9" w:rsidRPr="00485837" w14:paraId="78EF6A97" w14:textId="77777777" w:rsidTr="00610B9A">
        <w:trPr>
          <w:trHeight w:val="368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B57F8C4" w14:textId="16166CAD" w:rsidR="001F21E9" w:rsidRDefault="001F21E9" w:rsidP="00610B9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Any other comments:</w:t>
            </w:r>
          </w:p>
        </w:tc>
      </w:tr>
    </w:tbl>
    <w:p w14:paraId="3464CF13" w14:textId="21124780" w:rsidR="009161C6" w:rsidRDefault="009161C6" w:rsidP="00111421">
      <w:pPr>
        <w:pStyle w:val="FedBody1013"/>
      </w:pPr>
    </w:p>
    <w:p w14:paraId="554DCBC5" w14:textId="77777777" w:rsidR="009161C6" w:rsidRDefault="009161C6">
      <w:pPr>
        <w:rPr>
          <w:rFonts w:ascii="Arial" w:eastAsiaTheme="minorEastAsia" w:hAnsi="Arial" w:cstheme="minorBidi"/>
          <w:color w:val="auto"/>
          <w:sz w:val="20"/>
          <w:szCs w:val="22"/>
          <w:lang w:eastAsia="zh-CN"/>
        </w:rPr>
      </w:pPr>
      <w:r>
        <w:br w:type="page"/>
      </w:r>
    </w:p>
    <w:p w14:paraId="38B55F35" w14:textId="77777777" w:rsidR="00111421" w:rsidRDefault="00111421" w:rsidP="00111421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10031"/>
      </w:tblGrid>
      <w:tr w:rsidR="00111421" w:rsidRPr="007D7135" w14:paraId="415A28B3" w14:textId="77777777" w:rsidTr="00610B9A">
        <w:tc>
          <w:tcPr>
            <w:tcW w:w="10450" w:type="dxa"/>
            <w:gridSpan w:val="2"/>
            <w:shd w:val="clear" w:color="auto" w:fill="040843" w:themeFill="text2"/>
          </w:tcPr>
          <w:p w14:paraId="1A68CBAB" w14:textId="77777777" w:rsidR="00111421" w:rsidRPr="007D7135" w:rsidRDefault="00111421" w:rsidP="00610B9A">
            <w:pPr>
              <w:pStyle w:val="FedBody1013"/>
              <w:rPr>
                <w:color w:val="FFFFFF" w:themeColor="background1"/>
              </w:rPr>
            </w:pPr>
            <w:r w:rsidRPr="007D7135">
              <w:rPr>
                <w:color w:val="FFFFFF" w:themeColor="background1"/>
              </w:rPr>
              <w:t xml:space="preserve">Panel </w:t>
            </w:r>
            <w:r>
              <w:rPr>
                <w:color w:val="FFFFFF" w:themeColor="background1"/>
              </w:rPr>
              <w:t xml:space="preserve">Recommendation </w:t>
            </w:r>
          </w:p>
        </w:tc>
      </w:tr>
      <w:tr w:rsidR="00111421" w14:paraId="48828C68" w14:textId="77777777" w:rsidTr="00610B9A">
        <w:trPr>
          <w:trHeight w:val="397"/>
        </w:trPr>
        <w:sdt>
          <w:sdtPr>
            <w:rPr>
              <w:color w:val="040843" w:themeColor="text2"/>
              <w:sz w:val="36"/>
              <w:szCs w:val="36"/>
            </w:rPr>
            <w:id w:val="-194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AD8431A" w14:textId="77777777" w:rsidR="00111421" w:rsidRPr="00595D32" w:rsidRDefault="00111421" w:rsidP="00610B9A">
                <w:pPr>
                  <w:pStyle w:val="FedBody1013"/>
                  <w:spacing w:beforeLines="120" w:before="288" w:afterLines="120" w:after="288"/>
                  <w:ind w:right="0"/>
                  <w:jc w:val="center"/>
                  <w:rPr>
                    <w:color w:val="040843" w:themeColor="text2"/>
                  </w:rPr>
                </w:pPr>
                <w:r>
                  <w:rPr>
                    <w:rFonts w:ascii="MS Gothic" w:eastAsia="MS Gothic" w:hAnsi="MS Gothic" w:hint="eastAsia"/>
                    <w:color w:val="040843" w:themeColor="text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746" w:type="dxa"/>
            <w:vAlign w:val="center"/>
          </w:tcPr>
          <w:p w14:paraId="159321C0" w14:textId="77777777" w:rsidR="00111421" w:rsidRPr="00595D32" w:rsidRDefault="00111421" w:rsidP="00610B9A">
            <w:pPr>
              <w:pStyle w:val="FedBody1013"/>
              <w:spacing w:before="40" w:after="40"/>
              <w:rPr>
                <w:b/>
                <w:color w:val="040843" w:themeColor="text2"/>
              </w:rPr>
            </w:pPr>
            <w:r w:rsidRPr="00595D32">
              <w:rPr>
                <w:b/>
                <w:color w:val="040843" w:themeColor="text2"/>
              </w:rPr>
              <w:t>Candidature to be confirmed</w:t>
            </w:r>
          </w:p>
        </w:tc>
      </w:tr>
      <w:tr w:rsidR="00111421" w14:paraId="403FB767" w14:textId="77777777" w:rsidTr="00610B9A">
        <w:trPr>
          <w:trHeight w:val="397"/>
        </w:trPr>
        <w:sdt>
          <w:sdtPr>
            <w:rPr>
              <w:color w:val="040843" w:themeColor="text2"/>
              <w:sz w:val="36"/>
              <w:szCs w:val="36"/>
            </w:rPr>
            <w:id w:val="-76499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513A76" w14:textId="77777777" w:rsidR="00111421" w:rsidRPr="00595D32" w:rsidRDefault="00111421" w:rsidP="00610B9A">
                <w:pPr>
                  <w:pStyle w:val="FedBody1013"/>
                  <w:spacing w:beforeLines="120" w:before="288" w:afterLines="120" w:after="288"/>
                  <w:ind w:right="0"/>
                  <w:jc w:val="center"/>
                  <w:rPr>
                    <w:color w:val="040843" w:themeColor="text2"/>
                  </w:rPr>
                </w:pPr>
                <w:r w:rsidRPr="00595D32">
                  <w:rPr>
                    <w:rFonts w:ascii="MS Gothic" w:eastAsia="MS Gothic" w:hAnsi="MS Gothic" w:hint="eastAsia"/>
                    <w:color w:val="040843" w:themeColor="text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746" w:type="dxa"/>
          </w:tcPr>
          <w:p w14:paraId="6E3CA20C" w14:textId="77777777" w:rsidR="00111421" w:rsidRPr="00595D32" w:rsidRDefault="00111421" w:rsidP="00610B9A">
            <w:pPr>
              <w:pStyle w:val="FedBody1013"/>
              <w:spacing w:before="120" w:after="40"/>
              <w:rPr>
                <w:b/>
                <w:color w:val="040843" w:themeColor="text2"/>
              </w:rPr>
            </w:pPr>
            <w:r w:rsidRPr="00595D32">
              <w:rPr>
                <w:b/>
                <w:color w:val="040843" w:themeColor="text2"/>
              </w:rPr>
              <w:t>Candidature to be confirmed subject to minor conditions</w:t>
            </w:r>
          </w:p>
          <w:p w14:paraId="272196C1" w14:textId="77777777" w:rsidR="00111421" w:rsidRPr="00595D32" w:rsidRDefault="00111421" w:rsidP="00610B9A">
            <w:pPr>
              <w:pStyle w:val="FedBody1013"/>
              <w:spacing w:before="40" w:after="40"/>
              <w:rPr>
                <w:i/>
                <w:color w:val="040843" w:themeColor="text2"/>
              </w:rPr>
            </w:pPr>
            <w:r w:rsidRPr="00595D32">
              <w:rPr>
                <w:i/>
                <w:color w:val="040843" w:themeColor="text2"/>
              </w:rPr>
              <w:t>The candidate must meet the conditions set by the panel with 8 weeks (FTE) from the date of delivery of the panel’s report.</w:t>
            </w:r>
          </w:p>
          <w:p w14:paraId="4EA12F46" w14:textId="77777777" w:rsidR="00111421" w:rsidRPr="00595D32" w:rsidRDefault="00111421" w:rsidP="00610B9A">
            <w:pPr>
              <w:pStyle w:val="FedBody1013"/>
              <w:spacing w:before="40" w:after="40"/>
              <w:rPr>
                <w:i/>
                <w:color w:val="040843" w:themeColor="text2"/>
              </w:rPr>
            </w:pPr>
            <w:r w:rsidRPr="00595D32">
              <w:rPr>
                <w:i/>
                <w:color w:val="040843" w:themeColor="text2"/>
              </w:rPr>
              <w:t>The Chair of the panel will be responsible by approving successful completion of submitted improvements.</w:t>
            </w:r>
          </w:p>
          <w:p w14:paraId="189F5D02" w14:textId="673D2D21" w:rsidR="00111421" w:rsidRPr="00595D32" w:rsidRDefault="00111421" w:rsidP="00610B9A">
            <w:pPr>
              <w:pStyle w:val="FedBody1013"/>
              <w:spacing w:before="40" w:after="40"/>
              <w:rPr>
                <w:i/>
                <w:color w:val="040843" w:themeColor="text2"/>
              </w:rPr>
            </w:pPr>
            <w:r w:rsidRPr="00595D32">
              <w:rPr>
                <w:i/>
                <w:color w:val="040843" w:themeColor="text2"/>
              </w:rPr>
              <w:t xml:space="preserve">The Chair has the authority to consult with the </w:t>
            </w:r>
            <w:r w:rsidR="00F62B5C">
              <w:rPr>
                <w:i/>
                <w:color w:val="040843" w:themeColor="text2"/>
              </w:rPr>
              <w:t>Dean, Graduate Studies</w:t>
            </w:r>
            <w:r w:rsidRPr="00595D32">
              <w:rPr>
                <w:i/>
                <w:color w:val="040843" w:themeColor="text2"/>
              </w:rPr>
              <w:t xml:space="preserve"> on any unresolved issues brought up during the course of a confirmation of candidature.</w:t>
            </w:r>
          </w:p>
          <w:p w14:paraId="34BFE1A1" w14:textId="77777777" w:rsidR="00111421" w:rsidRPr="00595D32" w:rsidRDefault="00111421" w:rsidP="00610B9A">
            <w:pPr>
              <w:pStyle w:val="FedBody1013"/>
              <w:spacing w:before="40" w:after="120"/>
              <w:rPr>
                <w:b/>
                <w:color w:val="040843" w:themeColor="text2"/>
              </w:rPr>
            </w:pPr>
            <w:r w:rsidRPr="00595D32">
              <w:rPr>
                <w:b/>
                <w:color w:val="040843" w:themeColor="text2"/>
              </w:rPr>
              <w:t xml:space="preserve">Date for re-submission of additional information: </w:t>
            </w:r>
            <w:sdt>
              <w:sdtPr>
                <w:rPr>
                  <w:b/>
                  <w:color w:val="040843" w:themeColor="text2"/>
                </w:rPr>
                <w:id w:val="718093757"/>
                <w:placeholder>
                  <w:docPart w:val="E0DB80C0A41A41F6966521F632D7D73F"/>
                </w:placeholder>
                <w:showingPlcHdr/>
              </w:sdtPr>
              <w:sdtEndPr/>
              <w:sdtContent>
                <w:r w:rsidRPr="00AE33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1421" w14:paraId="31CCD039" w14:textId="77777777" w:rsidTr="00610B9A">
        <w:trPr>
          <w:trHeight w:val="397"/>
        </w:trPr>
        <w:sdt>
          <w:sdtPr>
            <w:rPr>
              <w:color w:val="040843" w:themeColor="text2"/>
              <w:sz w:val="36"/>
              <w:szCs w:val="36"/>
            </w:rPr>
            <w:id w:val="-146643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76BC30E" w14:textId="77777777" w:rsidR="00111421" w:rsidRPr="00595D32" w:rsidRDefault="00111421" w:rsidP="00610B9A">
                <w:pPr>
                  <w:pStyle w:val="FedBody1013"/>
                  <w:spacing w:beforeLines="120" w:before="288" w:afterLines="120" w:after="288"/>
                  <w:ind w:right="0"/>
                  <w:jc w:val="center"/>
                  <w:rPr>
                    <w:color w:val="040843" w:themeColor="text2"/>
                  </w:rPr>
                </w:pPr>
                <w:r w:rsidRPr="00595D32">
                  <w:rPr>
                    <w:rFonts w:ascii="MS Gothic" w:eastAsia="MS Gothic" w:hAnsi="MS Gothic" w:hint="eastAsia"/>
                    <w:color w:val="040843" w:themeColor="text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746" w:type="dxa"/>
          </w:tcPr>
          <w:p w14:paraId="2C26EBB8" w14:textId="77777777" w:rsidR="00111421" w:rsidRPr="00595D32" w:rsidRDefault="00111421" w:rsidP="00610B9A">
            <w:pPr>
              <w:pStyle w:val="FedBody1013"/>
              <w:spacing w:before="120" w:after="40"/>
              <w:rPr>
                <w:b/>
                <w:color w:val="040843" w:themeColor="text2"/>
              </w:rPr>
            </w:pPr>
            <w:r w:rsidRPr="00595D32">
              <w:rPr>
                <w:b/>
                <w:color w:val="040843" w:themeColor="text2"/>
              </w:rPr>
              <w:t>Confirmation deferred</w:t>
            </w:r>
          </w:p>
          <w:p w14:paraId="6C2DC071" w14:textId="77777777" w:rsidR="00111421" w:rsidRPr="00595D32" w:rsidRDefault="00111421" w:rsidP="00610B9A">
            <w:pPr>
              <w:pStyle w:val="FedBody1013"/>
              <w:spacing w:before="40" w:after="40"/>
              <w:rPr>
                <w:i/>
                <w:color w:val="040843" w:themeColor="text2"/>
              </w:rPr>
            </w:pPr>
            <w:r w:rsidRPr="00595D32">
              <w:rPr>
                <w:i/>
                <w:color w:val="040843" w:themeColor="text2"/>
              </w:rPr>
              <w:t>The candidate is required to re-attempt confirmation to the whole panel within 12 weeks from the date of delivery of the panel’s report, taking account of recommendations from the Chair of the panel.</w:t>
            </w:r>
          </w:p>
          <w:p w14:paraId="323C9DA5" w14:textId="77777777" w:rsidR="00111421" w:rsidRPr="00595D32" w:rsidRDefault="00111421" w:rsidP="00610B9A">
            <w:pPr>
              <w:pStyle w:val="FedBody1013"/>
              <w:spacing w:before="40" w:after="40"/>
              <w:rPr>
                <w:i/>
                <w:color w:val="040843" w:themeColor="text2"/>
              </w:rPr>
            </w:pPr>
            <w:r w:rsidRPr="00595D32">
              <w:rPr>
                <w:i/>
                <w:color w:val="040843" w:themeColor="text2"/>
              </w:rPr>
              <w:t>The candidate must meet the conditions set by the panel within this timeframe to progress their probationary status.</w:t>
            </w:r>
          </w:p>
          <w:p w14:paraId="5A78A0AD" w14:textId="62CC1D58" w:rsidR="00111421" w:rsidRPr="00595D32" w:rsidRDefault="00111421" w:rsidP="00610B9A">
            <w:pPr>
              <w:pStyle w:val="FedBody1013"/>
              <w:spacing w:before="40" w:after="40"/>
              <w:rPr>
                <w:i/>
                <w:color w:val="040843" w:themeColor="text2"/>
              </w:rPr>
            </w:pPr>
            <w:r w:rsidRPr="00595D32">
              <w:rPr>
                <w:i/>
                <w:color w:val="040843" w:themeColor="text2"/>
              </w:rPr>
              <w:t xml:space="preserve">The Chair has the authority to consult with the </w:t>
            </w:r>
            <w:r w:rsidR="00E3125B">
              <w:rPr>
                <w:i/>
                <w:color w:val="040843" w:themeColor="text2"/>
              </w:rPr>
              <w:t>Dean, Graduate Studies</w:t>
            </w:r>
            <w:r w:rsidRPr="00595D32">
              <w:rPr>
                <w:i/>
                <w:color w:val="040843" w:themeColor="text2"/>
              </w:rPr>
              <w:t xml:space="preserve"> on any unresolved issues brought up during the course of a confirmation of candidature.</w:t>
            </w:r>
          </w:p>
          <w:p w14:paraId="60B8EF9A" w14:textId="77777777" w:rsidR="00111421" w:rsidRPr="00595D32" w:rsidRDefault="00111421" w:rsidP="00610B9A">
            <w:pPr>
              <w:pStyle w:val="FedBody1013"/>
              <w:spacing w:before="40" w:after="120"/>
              <w:rPr>
                <w:b/>
                <w:color w:val="040843" w:themeColor="text2"/>
              </w:rPr>
            </w:pPr>
            <w:r w:rsidRPr="00595D32">
              <w:rPr>
                <w:b/>
                <w:color w:val="040843" w:themeColor="text2"/>
              </w:rPr>
              <w:t xml:space="preserve">Date for second Confirmation of Candidature seminar: </w:t>
            </w:r>
            <w:sdt>
              <w:sdtPr>
                <w:rPr>
                  <w:b/>
                  <w:color w:val="040843" w:themeColor="text2"/>
                </w:rPr>
                <w:id w:val="617962936"/>
                <w:placeholder>
                  <w:docPart w:val="A20F246C50F946409EDB201A339EC338"/>
                </w:placeholder>
                <w:showingPlcHdr/>
              </w:sdtPr>
              <w:sdtEndPr/>
              <w:sdtContent>
                <w:r w:rsidRPr="00AE33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1421" w14:paraId="2965E1D1" w14:textId="77777777" w:rsidTr="00610B9A">
        <w:trPr>
          <w:trHeight w:val="397"/>
        </w:trPr>
        <w:sdt>
          <w:sdtPr>
            <w:rPr>
              <w:color w:val="040843" w:themeColor="text2"/>
              <w:sz w:val="36"/>
              <w:szCs w:val="36"/>
            </w:rPr>
            <w:id w:val="-189542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95CD60E" w14:textId="77777777" w:rsidR="00111421" w:rsidRPr="00595D32" w:rsidRDefault="00111421" w:rsidP="00610B9A">
                <w:pPr>
                  <w:pStyle w:val="FedBody1013"/>
                  <w:spacing w:beforeLines="120" w:before="288" w:afterLines="120" w:after="288"/>
                  <w:ind w:right="0"/>
                  <w:jc w:val="center"/>
                  <w:rPr>
                    <w:color w:val="040843" w:themeColor="text2"/>
                  </w:rPr>
                </w:pPr>
                <w:r w:rsidRPr="00595D32">
                  <w:rPr>
                    <w:rFonts w:ascii="MS Gothic" w:eastAsia="MS Gothic" w:hAnsi="MS Gothic" w:hint="eastAsia"/>
                    <w:color w:val="040843" w:themeColor="text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746" w:type="dxa"/>
          </w:tcPr>
          <w:p w14:paraId="198C852B" w14:textId="77777777" w:rsidR="00111421" w:rsidRPr="00595D32" w:rsidRDefault="00111421" w:rsidP="00610B9A">
            <w:pPr>
              <w:pStyle w:val="FedBody1013"/>
              <w:spacing w:before="120" w:after="40"/>
              <w:rPr>
                <w:b/>
                <w:color w:val="040843" w:themeColor="text2"/>
              </w:rPr>
            </w:pPr>
            <w:r w:rsidRPr="00595D32">
              <w:rPr>
                <w:b/>
                <w:color w:val="040843" w:themeColor="text2"/>
              </w:rPr>
              <w:t>Candidature not confirmed</w:t>
            </w:r>
          </w:p>
          <w:p w14:paraId="3EDD914C" w14:textId="77777777" w:rsidR="00111421" w:rsidRPr="00595D32" w:rsidRDefault="00111421" w:rsidP="00610B9A">
            <w:pPr>
              <w:pStyle w:val="FedBody1013"/>
              <w:spacing w:before="40" w:after="40"/>
              <w:rPr>
                <w:color w:val="040843" w:themeColor="text2"/>
              </w:rPr>
            </w:pPr>
            <w:r w:rsidRPr="00595D32">
              <w:rPr>
                <w:i/>
                <w:color w:val="040843" w:themeColor="text2"/>
              </w:rPr>
              <w:t>The panel recommends that the student be invited to ‘Show Cause’ on why candidature should not be terminated</w:t>
            </w:r>
            <w:r w:rsidRPr="00595D32">
              <w:rPr>
                <w:color w:val="040843" w:themeColor="text2"/>
              </w:rPr>
              <w:t>.</w:t>
            </w:r>
          </w:p>
          <w:p w14:paraId="551BDFCF" w14:textId="77777777" w:rsidR="00111421" w:rsidRPr="00595D32" w:rsidRDefault="00111421" w:rsidP="00610B9A">
            <w:pPr>
              <w:pStyle w:val="FedBody1013"/>
              <w:spacing w:before="40" w:after="120"/>
              <w:rPr>
                <w:color w:val="040843" w:themeColor="text2"/>
              </w:rPr>
            </w:pPr>
            <w:r w:rsidRPr="00595D32">
              <w:rPr>
                <w:color w:val="040843" w:themeColor="text2"/>
              </w:rPr>
              <w:t xml:space="preserve">Contact the Graduate Research School, </w:t>
            </w:r>
            <w:hyperlink r:id="rId16" w:history="1">
              <w:r w:rsidRPr="00595D32">
                <w:rPr>
                  <w:rStyle w:val="Hyperlink"/>
                  <w:color w:val="040843" w:themeColor="text2"/>
                  <w:u w:val="single"/>
                </w:rPr>
                <w:t>research.degrees@federation.edu.au</w:t>
              </w:r>
            </w:hyperlink>
            <w:r w:rsidRPr="00595D32">
              <w:rPr>
                <w:color w:val="040843" w:themeColor="text2"/>
              </w:rPr>
              <w:t xml:space="preserve"> for further information.</w:t>
            </w:r>
          </w:p>
        </w:tc>
      </w:tr>
    </w:tbl>
    <w:p w14:paraId="4494CBB1" w14:textId="77777777" w:rsidR="00111421" w:rsidRPr="00D37ED2" w:rsidRDefault="00111421" w:rsidP="0011142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1B572B0E" w14:textId="77777777" w:rsidR="00111421" w:rsidRDefault="00111421" w:rsidP="0011142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7A1B852F" w14:textId="77777777" w:rsidR="00111421" w:rsidRDefault="00111421" w:rsidP="0011142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0CD158C2" w14:textId="77777777" w:rsidR="00111421" w:rsidRDefault="00111421" w:rsidP="0011142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5646C78B" w14:textId="77777777" w:rsidR="00111421" w:rsidRPr="00D37ED2" w:rsidRDefault="00111421" w:rsidP="0011142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7461FAC2" w14:textId="77777777" w:rsidR="00111421" w:rsidRPr="00D37ED2" w:rsidRDefault="00111421" w:rsidP="0011142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D37ED2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8F5E9" wp14:editId="65AED55E">
                <wp:simplePos x="0" y="0"/>
                <wp:positionH relativeFrom="column">
                  <wp:posOffset>3600450</wp:posOffset>
                </wp:positionH>
                <wp:positionV relativeFrom="paragraph">
                  <wp:posOffset>288925</wp:posOffset>
                </wp:positionV>
                <wp:extent cx="2160000" cy="0"/>
                <wp:effectExtent l="0" t="0" r="3111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F9C1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.75pt" to="45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MzQEAAIkDAAAOAAAAZHJzL2Uyb0RvYy54bWysU8GO2yAQvVfqPyDujZ1IWW2tOHtItL1U&#10;baTdfsAsBhsJGMTQOPn7DiSbbre3qhzwwDCPeY/nzcPJO3HUiSyGXi4XrRQ6KBxsGHv54/nx070U&#10;lCEM4DDoXp41yYftxw+bOXZ6hRO6QSfBIIG6OfZyyjl2TUNq0h5ogVEHThpMHjIv09gMCWZG965Z&#10;te1dM2MaYkKliXh3f0nKbcU3Rqv83RjSWbhecm+5zqnOL2VuthvoxgRxsuraBvxDFx5s4EtvUHvI&#10;IH4m+xeUtyohockLhb5BY6zSlQOzWbbv2DxNEHXlwuJQvMlE/w9WfTsekrBDL9dSBPD8RE85gR2n&#10;LHYYAguISayLTnOkjo/vwiFdVxQPqZA+meTLl+mIU9X2fNNWn7JQvLla3rU8pFCvueZ3YUyUv2j0&#10;ogS9dDYU2tDB8StlvoyPvh4p2wEfrXP16VwQM/vuc7su0MAOMg4yhz4yJwqjFOBGtqbKqUISOjuU&#10;8gJEZ9q5JI7A7mBTDTg/c79SOKDMCSZRR2HPLfxRWvrZA02X4pq6mMnbzI521vfy/m21C+VGXT15&#10;ZVUUvWhYohcczlXapqz4veulV28WQ71dc/z2D9r+AgAA//8DAFBLAwQUAAYACAAAACEA6rga698A&#10;AAAJAQAADwAAAGRycy9kb3ducmV2LnhtbEyPQU+DQBCF7yb+h82YeLOLDdAWWRo1aUw8mLTaxOPC&#10;joCys4RdKPrrHeNBjzPz3pvv5dvZdmLCwbeOFFwvIhBIlTMt1QpenndXaxA+aDK6c4QKPtHDtjg/&#10;y3Vm3In2OB1CLTiEfKYVNCH0mZS+atBqv3A9Et/e3GB14HGopRn0icNtJ5dRlEqrW+IPje7xvsHq&#10;4zBaxrBfu4f2bjM/yXd8TKdj/DqWsVKXF/PtDYiAc/gTww8+e6BgptKNZLzoFCTpirsEBXGSgGDB&#10;JlotQZS/C1nk8n+D4hsAAP//AwBQSwECLQAUAAYACAAAACEAtoM4kv4AAADhAQAAEwAAAAAAAAAA&#10;AAAAAAAAAAAAW0NvbnRlbnRfVHlwZXNdLnhtbFBLAQItABQABgAIAAAAIQA4/SH/1gAAAJQBAAAL&#10;AAAAAAAAAAAAAAAAAC8BAABfcmVscy8ucmVsc1BLAQItABQABgAIAAAAIQAqYbNMzQEAAIkDAAAO&#10;AAAAAAAAAAAAAAAAAC4CAABkcnMvZTJvRG9jLnhtbFBLAQItABQABgAIAAAAIQDquBrr3wAAAAkB&#10;AAAPAAAAAAAAAAAAAAAAACc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D37ED2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C5C4C" wp14:editId="49ADD80E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AF5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D37ED2"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D37ED2"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ab/>
      </w:r>
      <w:r w:rsidRPr="00D37ED2"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ab/>
      </w:r>
      <w:r w:rsidRPr="00D37ED2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66216" wp14:editId="002DA709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FA09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proofErr w:type="spellStart"/>
      <w:r w:rsidRPr="00D37ED2"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proofErr w:type="spellEnd"/>
    </w:p>
    <w:p w14:paraId="6DDDC774" w14:textId="77777777" w:rsidR="00111421" w:rsidRDefault="00111421" w:rsidP="00111421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Panel Chair</w:t>
      </w: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 w:rsidRPr="00D37ED2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Principal Supervisor</w:t>
      </w:r>
    </w:p>
    <w:p w14:paraId="7039AB64" w14:textId="77777777" w:rsidR="00111421" w:rsidRDefault="00111421" w:rsidP="00111421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</w:p>
    <w:p w14:paraId="6F711E13" w14:textId="77777777" w:rsidR="00111421" w:rsidRPr="00D37ED2" w:rsidRDefault="00111421" w:rsidP="00111421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 xml:space="preserve">Date: </w:t>
      </w: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</w: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ab/>
        <w:t>Date:</w:t>
      </w:r>
    </w:p>
    <w:p w14:paraId="619BBDC1" w14:textId="77777777" w:rsidR="00111421" w:rsidRDefault="00111421" w:rsidP="00111421">
      <w:pPr>
        <w:pStyle w:val="FedBody1013"/>
        <w:spacing w:line="240" w:lineRule="auto"/>
        <w:ind w:right="-28"/>
      </w:pPr>
    </w:p>
    <w:p w14:paraId="748A1D73" w14:textId="08EC1FE2" w:rsidR="00FC740A" w:rsidRDefault="00111421" w:rsidP="00111421">
      <w:pPr>
        <w:pStyle w:val="FedBody1013"/>
      </w:pPr>
      <w:r>
        <w:t xml:space="preserve">Please return completed report to the Graduate Research School, </w:t>
      </w:r>
      <w:hyperlink r:id="rId17" w:history="1">
        <w:r w:rsidRPr="00737E77">
          <w:rPr>
            <w:rStyle w:val="Hyperlink"/>
            <w:color w:val="002060"/>
            <w:u w:val="single"/>
          </w:rPr>
          <w:t>research.degrees@federation.edu.au</w:t>
        </w:r>
      </w:hyperlink>
      <w:r>
        <w:t>, within 4 business days of the presentation. The Graduate Research School will formally advise the candidate within one week (5 business days) of the outcome of the Confirmation of</w:t>
      </w:r>
      <w:r w:rsidR="005820BF" w:rsidRPr="005820BF">
        <w:t xml:space="preserve"> </w:t>
      </w:r>
      <w:r w:rsidR="005820BF">
        <w:t>Candidature process</w:t>
      </w:r>
    </w:p>
    <w:sectPr w:rsidR="00FC740A" w:rsidSect="00162B33">
      <w:headerReference w:type="default" r:id="rId18"/>
      <w:footerReference w:type="even" r:id="rId19"/>
      <w:footerReference w:type="default" r:id="rId20"/>
      <w:pgSz w:w="11900" w:h="16840" w:code="9"/>
      <w:pgMar w:top="1701" w:right="567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3D01" w14:textId="77777777" w:rsidR="0075681C" w:rsidRDefault="0075681C" w:rsidP="008B0FD4">
      <w:r>
        <w:separator/>
      </w:r>
    </w:p>
  </w:endnote>
  <w:endnote w:type="continuationSeparator" w:id="0">
    <w:p w14:paraId="65276160" w14:textId="77777777" w:rsidR="0075681C" w:rsidRDefault="0075681C" w:rsidP="008B0FD4">
      <w:r>
        <w:continuationSeparator/>
      </w:r>
    </w:p>
  </w:endnote>
  <w:endnote w:type="continuationNotice" w:id="1">
    <w:p w14:paraId="5EDE97BC" w14:textId="77777777" w:rsidR="0075681C" w:rsidRDefault="00756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AE59D0" w:rsidRDefault="00AE59D0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AE59D0" w:rsidRDefault="00AE59D0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730" w14:textId="1B2B78E7" w:rsidR="00AE59D0" w:rsidRPr="00D92263" w:rsidRDefault="00AE59D0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954"/>
      <w:gridCol w:w="1843"/>
    </w:tblGrid>
    <w:tr w:rsidR="00AE59D0" w:rsidRPr="00112A93" w14:paraId="62CBCC28" w14:textId="77777777" w:rsidTr="009161C6">
      <w:trPr>
        <w:trHeight w:val="57"/>
      </w:trPr>
      <w:tc>
        <w:tcPr>
          <w:tcW w:w="2835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-295216061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AE59D0" w:rsidRPr="00975F39" w:rsidRDefault="00AE59D0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975F39">
                <w:rPr>
                  <w:rFonts w:cs="Arial"/>
                  <w:color w:val="040843" w:themeColor="text2"/>
                  <w:szCs w:val="16"/>
                </w:rPr>
                <w:t>CRICOS Provider No. 00103D</w:t>
              </w:r>
            </w:p>
          </w:sdtContent>
        </w:sdt>
      </w:tc>
      <w:tc>
        <w:tcPr>
          <w:tcW w:w="5954" w:type="dxa"/>
          <w:shd w:val="clear" w:color="auto" w:fill="auto"/>
        </w:tcPr>
        <w:p w14:paraId="583B59F7" w14:textId="46229B6F" w:rsidR="00AE59D0" w:rsidRPr="00111CE2" w:rsidRDefault="00AE59D0" w:rsidP="00111CE2">
          <w:pPr>
            <w:pStyle w:val="Footer"/>
            <w:tabs>
              <w:tab w:val="clear" w:pos="9360"/>
              <w:tab w:val="right" w:pos="8967"/>
            </w:tabs>
            <w:ind w:right="145"/>
            <w:rPr>
              <w:rFonts w:cs="Arial"/>
              <w:b/>
              <w:bCs/>
              <w:color w:val="040843" w:themeColor="text2"/>
              <w:szCs w:val="16"/>
            </w:rPr>
          </w:pPr>
          <w:r w:rsidRPr="00111CE2">
            <w:rPr>
              <w:rFonts w:cs="Arial"/>
              <w:b/>
              <w:bCs/>
              <w:color w:val="040843" w:themeColor="text2"/>
              <w:szCs w:val="16"/>
            </w:rPr>
            <w:t>Confirmation of Candidature</w:t>
          </w:r>
          <w:r w:rsidR="009161C6">
            <w:rPr>
              <w:rFonts w:cs="Arial"/>
              <w:b/>
              <w:bCs/>
              <w:color w:val="040843" w:themeColor="text2"/>
              <w:szCs w:val="16"/>
            </w:rPr>
            <w:t xml:space="preserve"> Milestone</w:t>
          </w:r>
          <w:r w:rsidR="00111CE2" w:rsidRPr="00111CE2">
            <w:rPr>
              <w:rFonts w:cs="Arial"/>
              <w:b/>
              <w:bCs/>
              <w:color w:val="040843" w:themeColor="text2"/>
              <w:szCs w:val="16"/>
            </w:rPr>
            <w:t xml:space="preserve"> – Panel Report updated 2022</w:t>
          </w:r>
        </w:p>
      </w:tc>
      <w:tc>
        <w:tcPr>
          <w:tcW w:w="1843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7A59138F" w:rsidR="00AE59D0" w:rsidRPr="00975F39" w:rsidRDefault="00AE59D0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975F39">
                <w:rPr>
                  <w:rFonts w:cs="Arial"/>
                  <w:color w:val="040843" w:themeColor="text2"/>
                  <w:szCs w:val="16"/>
                </w:rPr>
                <w:t xml:space="preserve">Page </w:t>
              </w:r>
              <w:r w:rsidRPr="00975F39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975F39">
                <w:rPr>
                  <w:rFonts w:cs="Arial"/>
                  <w:color w:val="040843" w:themeColor="text2"/>
                  <w:szCs w:val="16"/>
                </w:rPr>
                <w:instrText xml:space="preserve"> PAGE </w:instrText>
              </w:r>
              <w:r w:rsidRPr="00975F39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>
                <w:rPr>
                  <w:rFonts w:cs="Arial"/>
                  <w:noProof/>
                  <w:color w:val="040843" w:themeColor="text2"/>
                  <w:szCs w:val="16"/>
                </w:rPr>
                <w:t>1</w:t>
              </w:r>
              <w:r w:rsidRPr="00975F39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  <w:r w:rsidRPr="00975F39">
                <w:rPr>
                  <w:rFonts w:cs="Arial"/>
                  <w:color w:val="040843" w:themeColor="text2"/>
                  <w:szCs w:val="16"/>
                </w:rPr>
                <w:t xml:space="preserve"> of </w:t>
              </w:r>
              <w:r w:rsidRPr="00975F39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975F39">
                <w:rPr>
                  <w:rFonts w:cs="Arial"/>
                  <w:color w:val="040843" w:themeColor="text2"/>
                  <w:szCs w:val="16"/>
                </w:rPr>
                <w:instrText xml:space="preserve"> NUMPAGES  </w:instrText>
              </w:r>
              <w:r w:rsidRPr="00975F39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>
                <w:rPr>
                  <w:rFonts w:cs="Arial"/>
                  <w:noProof/>
                  <w:color w:val="040843" w:themeColor="text2"/>
                  <w:szCs w:val="16"/>
                </w:rPr>
                <w:t>1</w:t>
              </w:r>
              <w:r w:rsidRPr="00975F39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AE59D0" w:rsidRPr="00D92263" w:rsidRDefault="00AE59D0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AD2A" w14:textId="77777777" w:rsidR="0075681C" w:rsidRDefault="0075681C" w:rsidP="008B0FD4">
      <w:r>
        <w:separator/>
      </w:r>
    </w:p>
  </w:footnote>
  <w:footnote w:type="continuationSeparator" w:id="0">
    <w:p w14:paraId="331E65C2" w14:textId="77777777" w:rsidR="0075681C" w:rsidRDefault="0075681C" w:rsidP="008B0FD4">
      <w:r>
        <w:continuationSeparator/>
      </w:r>
    </w:p>
  </w:footnote>
  <w:footnote w:type="continuationNotice" w:id="1">
    <w:p w14:paraId="1D9F6292" w14:textId="77777777" w:rsidR="0075681C" w:rsidRDefault="00756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0D7" w14:textId="1086668B" w:rsidR="00AE59D0" w:rsidRDefault="00AE59D0" w:rsidP="00ED2B57">
    <w:pPr>
      <w:pStyle w:val="Heading1"/>
      <w:numPr>
        <w:ilvl w:val="0"/>
        <w:numId w:val="0"/>
      </w:numPr>
      <w:tabs>
        <w:tab w:val="left" w:pos="1170"/>
      </w:tabs>
      <w:ind w:left="71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35C0A06B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7457C72" w14:textId="7BA1A397" w:rsidR="00AE59D0" w:rsidRPr="00975F39" w:rsidRDefault="00111421" w:rsidP="003609EE">
    <w:pPr>
      <w:pStyle w:val="Heading1"/>
      <w:numPr>
        <w:ilvl w:val="0"/>
        <w:numId w:val="0"/>
      </w:numPr>
      <w:rPr>
        <w:color w:val="040843" w:themeColor="text2"/>
        <w:sz w:val="44"/>
        <w:szCs w:val="44"/>
      </w:rPr>
    </w:pPr>
    <w:r>
      <w:rPr>
        <w:color w:val="040843" w:themeColor="text2"/>
        <w:sz w:val="44"/>
        <w:szCs w:val="44"/>
      </w:rPr>
      <w:t xml:space="preserve">Panel Report </w:t>
    </w:r>
    <w:r w:rsidR="00AE59D0" w:rsidRPr="00975F39">
      <w:rPr>
        <w:color w:val="040843" w:themeColor="text2"/>
        <w:sz w:val="44"/>
        <w:szCs w:val="44"/>
      </w:rPr>
      <w:t xml:space="preserve">Confirmation of Candidature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556D"/>
    <w:multiLevelType w:val="hybridMultilevel"/>
    <w:tmpl w:val="B8CE4D76"/>
    <w:lvl w:ilvl="0" w:tplc="0DB2B7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12"/>
  </w:num>
  <w:num w:numId="15">
    <w:abstractNumId w:val="22"/>
  </w:num>
  <w:num w:numId="16">
    <w:abstractNumId w:val="10"/>
  </w:num>
  <w:num w:numId="17">
    <w:abstractNumId w:val="16"/>
  </w:num>
  <w:num w:numId="18">
    <w:abstractNumId w:val="20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1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003EE"/>
    <w:rsid w:val="0000114A"/>
    <w:rsid w:val="0001542E"/>
    <w:rsid w:val="0002185A"/>
    <w:rsid w:val="00024FBA"/>
    <w:rsid w:val="0002594A"/>
    <w:rsid w:val="00031A64"/>
    <w:rsid w:val="0003745C"/>
    <w:rsid w:val="00067D00"/>
    <w:rsid w:val="00072C14"/>
    <w:rsid w:val="0007355A"/>
    <w:rsid w:val="00082BCE"/>
    <w:rsid w:val="000901E2"/>
    <w:rsid w:val="00092B55"/>
    <w:rsid w:val="00094019"/>
    <w:rsid w:val="000A2ADC"/>
    <w:rsid w:val="000C7C17"/>
    <w:rsid w:val="000D1AE3"/>
    <w:rsid w:val="000D1DA1"/>
    <w:rsid w:val="000D7AC3"/>
    <w:rsid w:val="000E799A"/>
    <w:rsid w:val="00111421"/>
    <w:rsid w:val="00111CE2"/>
    <w:rsid w:val="001313AF"/>
    <w:rsid w:val="001437EE"/>
    <w:rsid w:val="00162B33"/>
    <w:rsid w:val="00173D4B"/>
    <w:rsid w:val="00181469"/>
    <w:rsid w:val="00187994"/>
    <w:rsid w:val="001920D7"/>
    <w:rsid w:val="0019371E"/>
    <w:rsid w:val="0019513E"/>
    <w:rsid w:val="001B7D86"/>
    <w:rsid w:val="001C69E9"/>
    <w:rsid w:val="001C6C87"/>
    <w:rsid w:val="001C7C1E"/>
    <w:rsid w:val="001E18A8"/>
    <w:rsid w:val="001F21E9"/>
    <w:rsid w:val="0020518D"/>
    <w:rsid w:val="0020643A"/>
    <w:rsid w:val="0020787D"/>
    <w:rsid w:val="00231FF3"/>
    <w:rsid w:val="0023370A"/>
    <w:rsid w:val="00240652"/>
    <w:rsid w:val="00262DE9"/>
    <w:rsid w:val="00282940"/>
    <w:rsid w:val="002837EE"/>
    <w:rsid w:val="002A4D00"/>
    <w:rsid w:val="002B4E89"/>
    <w:rsid w:val="002C34B2"/>
    <w:rsid w:val="002D25D1"/>
    <w:rsid w:val="002E32C1"/>
    <w:rsid w:val="002F3E91"/>
    <w:rsid w:val="002F4311"/>
    <w:rsid w:val="00323AB3"/>
    <w:rsid w:val="0032486C"/>
    <w:rsid w:val="00357F8D"/>
    <w:rsid w:val="003609EE"/>
    <w:rsid w:val="00372C58"/>
    <w:rsid w:val="003733B0"/>
    <w:rsid w:val="003768FE"/>
    <w:rsid w:val="00384F36"/>
    <w:rsid w:val="003935FD"/>
    <w:rsid w:val="00395569"/>
    <w:rsid w:val="003A0A8A"/>
    <w:rsid w:val="003A5486"/>
    <w:rsid w:val="003C0DE4"/>
    <w:rsid w:val="003C3C75"/>
    <w:rsid w:val="003C3DC0"/>
    <w:rsid w:val="003C5922"/>
    <w:rsid w:val="003C74F1"/>
    <w:rsid w:val="003D623B"/>
    <w:rsid w:val="003E18CD"/>
    <w:rsid w:val="003F24C1"/>
    <w:rsid w:val="004044A7"/>
    <w:rsid w:val="00404A7F"/>
    <w:rsid w:val="004221D2"/>
    <w:rsid w:val="00423DC6"/>
    <w:rsid w:val="00424036"/>
    <w:rsid w:val="0045050F"/>
    <w:rsid w:val="00451E34"/>
    <w:rsid w:val="00454229"/>
    <w:rsid w:val="00466CEF"/>
    <w:rsid w:val="00470B00"/>
    <w:rsid w:val="004816E8"/>
    <w:rsid w:val="00485837"/>
    <w:rsid w:val="00485CFA"/>
    <w:rsid w:val="00491764"/>
    <w:rsid w:val="004A05D3"/>
    <w:rsid w:val="004C15FB"/>
    <w:rsid w:val="004C3ECF"/>
    <w:rsid w:val="004E1ECB"/>
    <w:rsid w:val="004F0A51"/>
    <w:rsid w:val="00503591"/>
    <w:rsid w:val="00507032"/>
    <w:rsid w:val="00510CF4"/>
    <w:rsid w:val="0051277E"/>
    <w:rsid w:val="00512FDE"/>
    <w:rsid w:val="005133B8"/>
    <w:rsid w:val="00552F93"/>
    <w:rsid w:val="005820BF"/>
    <w:rsid w:val="00594A7B"/>
    <w:rsid w:val="005A2510"/>
    <w:rsid w:val="005D2C14"/>
    <w:rsid w:val="006000B9"/>
    <w:rsid w:val="006004E6"/>
    <w:rsid w:val="006028C1"/>
    <w:rsid w:val="00604743"/>
    <w:rsid w:val="00617D92"/>
    <w:rsid w:val="00623F65"/>
    <w:rsid w:val="00637225"/>
    <w:rsid w:val="00640E0F"/>
    <w:rsid w:val="00646E53"/>
    <w:rsid w:val="00647185"/>
    <w:rsid w:val="0065649C"/>
    <w:rsid w:val="00663E7F"/>
    <w:rsid w:val="0067088D"/>
    <w:rsid w:val="00677DDD"/>
    <w:rsid w:val="006965EF"/>
    <w:rsid w:val="0069709D"/>
    <w:rsid w:val="006973FD"/>
    <w:rsid w:val="006A2105"/>
    <w:rsid w:val="006A2B31"/>
    <w:rsid w:val="006A48DE"/>
    <w:rsid w:val="006A6632"/>
    <w:rsid w:val="006A6A84"/>
    <w:rsid w:val="006C7E98"/>
    <w:rsid w:val="006D0EBB"/>
    <w:rsid w:val="006F113D"/>
    <w:rsid w:val="006F70B9"/>
    <w:rsid w:val="006F75CF"/>
    <w:rsid w:val="00705324"/>
    <w:rsid w:val="007111A6"/>
    <w:rsid w:val="00712FF9"/>
    <w:rsid w:val="00713F09"/>
    <w:rsid w:val="007349F5"/>
    <w:rsid w:val="00741A36"/>
    <w:rsid w:val="00746C44"/>
    <w:rsid w:val="0075681C"/>
    <w:rsid w:val="00763EAB"/>
    <w:rsid w:val="007669F4"/>
    <w:rsid w:val="007860F0"/>
    <w:rsid w:val="00794320"/>
    <w:rsid w:val="007A5314"/>
    <w:rsid w:val="007B6E67"/>
    <w:rsid w:val="007C3FB3"/>
    <w:rsid w:val="008218D5"/>
    <w:rsid w:val="00826849"/>
    <w:rsid w:val="00834599"/>
    <w:rsid w:val="0084277A"/>
    <w:rsid w:val="008528B0"/>
    <w:rsid w:val="00870D8F"/>
    <w:rsid w:val="00873F60"/>
    <w:rsid w:val="00882128"/>
    <w:rsid w:val="00883B34"/>
    <w:rsid w:val="00893DA8"/>
    <w:rsid w:val="008A0277"/>
    <w:rsid w:val="008B0FD4"/>
    <w:rsid w:val="008B7DDB"/>
    <w:rsid w:val="008C0C44"/>
    <w:rsid w:val="008C365C"/>
    <w:rsid w:val="008C45D9"/>
    <w:rsid w:val="008C48CB"/>
    <w:rsid w:val="008C7C2C"/>
    <w:rsid w:val="008D74D8"/>
    <w:rsid w:val="008F6EBB"/>
    <w:rsid w:val="00900C2F"/>
    <w:rsid w:val="0090543E"/>
    <w:rsid w:val="009161C6"/>
    <w:rsid w:val="0091708C"/>
    <w:rsid w:val="009203D5"/>
    <w:rsid w:val="00932754"/>
    <w:rsid w:val="00941537"/>
    <w:rsid w:val="00944386"/>
    <w:rsid w:val="00947D03"/>
    <w:rsid w:val="009529A7"/>
    <w:rsid w:val="00961A4D"/>
    <w:rsid w:val="0096310F"/>
    <w:rsid w:val="00965B80"/>
    <w:rsid w:val="00975F39"/>
    <w:rsid w:val="009836B3"/>
    <w:rsid w:val="00990F38"/>
    <w:rsid w:val="0099493D"/>
    <w:rsid w:val="00996176"/>
    <w:rsid w:val="009A53E8"/>
    <w:rsid w:val="009B28C5"/>
    <w:rsid w:val="009B71CB"/>
    <w:rsid w:val="009D7BE1"/>
    <w:rsid w:val="009E7478"/>
    <w:rsid w:val="009F0DDE"/>
    <w:rsid w:val="00A04379"/>
    <w:rsid w:val="00A3395B"/>
    <w:rsid w:val="00A36E00"/>
    <w:rsid w:val="00A511A1"/>
    <w:rsid w:val="00A56A46"/>
    <w:rsid w:val="00A62451"/>
    <w:rsid w:val="00A62602"/>
    <w:rsid w:val="00A64ED6"/>
    <w:rsid w:val="00A6758E"/>
    <w:rsid w:val="00A73757"/>
    <w:rsid w:val="00A859B9"/>
    <w:rsid w:val="00AB07B1"/>
    <w:rsid w:val="00AB30A4"/>
    <w:rsid w:val="00AB4F9D"/>
    <w:rsid w:val="00AC2914"/>
    <w:rsid w:val="00AC478F"/>
    <w:rsid w:val="00AD24D5"/>
    <w:rsid w:val="00AD5D79"/>
    <w:rsid w:val="00AE0EC7"/>
    <w:rsid w:val="00AE30E9"/>
    <w:rsid w:val="00AE59D0"/>
    <w:rsid w:val="00AE5B99"/>
    <w:rsid w:val="00AF2C51"/>
    <w:rsid w:val="00AF41B0"/>
    <w:rsid w:val="00B00503"/>
    <w:rsid w:val="00B42B0D"/>
    <w:rsid w:val="00B77BD7"/>
    <w:rsid w:val="00B852BC"/>
    <w:rsid w:val="00B923E2"/>
    <w:rsid w:val="00BA18A9"/>
    <w:rsid w:val="00BA50BC"/>
    <w:rsid w:val="00BB3EA5"/>
    <w:rsid w:val="00BB7F31"/>
    <w:rsid w:val="00BD1976"/>
    <w:rsid w:val="00BE6229"/>
    <w:rsid w:val="00BF7029"/>
    <w:rsid w:val="00C03A76"/>
    <w:rsid w:val="00C2643F"/>
    <w:rsid w:val="00C27B36"/>
    <w:rsid w:val="00C31403"/>
    <w:rsid w:val="00C3449B"/>
    <w:rsid w:val="00C429EA"/>
    <w:rsid w:val="00C46B4C"/>
    <w:rsid w:val="00C51D30"/>
    <w:rsid w:val="00C60F88"/>
    <w:rsid w:val="00C70337"/>
    <w:rsid w:val="00C95442"/>
    <w:rsid w:val="00CA0EA7"/>
    <w:rsid w:val="00CB6199"/>
    <w:rsid w:val="00CC203A"/>
    <w:rsid w:val="00CD0BF4"/>
    <w:rsid w:val="00CE5380"/>
    <w:rsid w:val="00CE6943"/>
    <w:rsid w:val="00CF70BC"/>
    <w:rsid w:val="00D05B60"/>
    <w:rsid w:val="00D46EC5"/>
    <w:rsid w:val="00D6326B"/>
    <w:rsid w:val="00D92263"/>
    <w:rsid w:val="00DC4A8B"/>
    <w:rsid w:val="00DD17FE"/>
    <w:rsid w:val="00DD6D72"/>
    <w:rsid w:val="00DF0BD3"/>
    <w:rsid w:val="00E10076"/>
    <w:rsid w:val="00E3125B"/>
    <w:rsid w:val="00E365C9"/>
    <w:rsid w:val="00E40E5C"/>
    <w:rsid w:val="00E41F58"/>
    <w:rsid w:val="00E642E6"/>
    <w:rsid w:val="00E6432F"/>
    <w:rsid w:val="00E64F42"/>
    <w:rsid w:val="00E65EF7"/>
    <w:rsid w:val="00E71641"/>
    <w:rsid w:val="00E81143"/>
    <w:rsid w:val="00E87C8D"/>
    <w:rsid w:val="00E95CBF"/>
    <w:rsid w:val="00EA77A0"/>
    <w:rsid w:val="00EB525B"/>
    <w:rsid w:val="00EC3F98"/>
    <w:rsid w:val="00ED2B57"/>
    <w:rsid w:val="00ED4051"/>
    <w:rsid w:val="00EE33C1"/>
    <w:rsid w:val="00EE5650"/>
    <w:rsid w:val="00EF1FD9"/>
    <w:rsid w:val="00F442D7"/>
    <w:rsid w:val="00F60C2F"/>
    <w:rsid w:val="00F62B5C"/>
    <w:rsid w:val="00F62DB7"/>
    <w:rsid w:val="00F64A85"/>
    <w:rsid w:val="00F6611F"/>
    <w:rsid w:val="00F6661C"/>
    <w:rsid w:val="00F6721D"/>
    <w:rsid w:val="00F75A1C"/>
    <w:rsid w:val="00FA7BD9"/>
    <w:rsid w:val="00FA7E10"/>
    <w:rsid w:val="00FB48DF"/>
    <w:rsid w:val="00FC3D7C"/>
    <w:rsid w:val="00FC740A"/>
    <w:rsid w:val="00FC7638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3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ED2B57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18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Default">
    <w:name w:val="Default"/>
    <w:rsid w:val="006F11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arks.vic.gov.au/get-into-nature/conservation-and-science/science-and-research/research-permi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irstpeoplesrelations.vic.gov.au/cultural-heritage-permit" TargetMode="External"/><Relationship Id="rId17" Type="http://schemas.openxmlformats.org/officeDocument/2006/relationships/hyperlink" Target="mailto:research.degrees@federation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arch.degrees@federation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olicy.federation.edu.au/forms/Change-of-Supervisor-Form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ederation.edu.au/research/support-for-students-and-staff/ethics/research-integrity/research-data-management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B80C0A41A41F6966521F632D7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9FB6-D3FA-4470-A88B-C97A9BCDB49D}"/>
      </w:docPartPr>
      <w:docPartBody>
        <w:p w:rsidR="0047386C" w:rsidRDefault="0047386C" w:rsidP="0047386C">
          <w:pPr>
            <w:pStyle w:val="E0DB80C0A41A41F6966521F632D7D73F16"/>
          </w:pPr>
          <w:r w:rsidRPr="00AE3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F246C50F946409EDB201A339E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02B7-72CD-4806-820D-6846BB0199F7}"/>
      </w:docPartPr>
      <w:docPartBody>
        <w:p w:rsidR="0047386C" w:rsidRDefault="0047386C" w:rsidP="0047386C">
          <w:pPr>
            <w:pStyle w:val="A20F246C50F946409EDB201A339EC33816"/>
          </w:pPr>
          <w:r w:rsidRPr="00AE3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EEB75AB2E411D80D6401E435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9DB0-BAE9-4AB9-8295-9B74AA27C884}"/>
      </w:docPartPr>
      <w:docPartBody>
        <w:p w:rsidR="00181F65" w:rsidRDefault="0047386C" w:rsidP="0047386C">
          <w:pPr>
            <w:pStyle w:val="270EEB75AB2E411D80D6401E4358B6F812"/>
          </w:pPr>
          <w:r w:rsidRPr="003922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C"/>
    <w:rsid w:val="00181F65"/>
    <w:rsid w:val="003375B3"/>
    <w:rsid w:val="0047386C"/>
    <w:rsid w:val="006F0C58"/>
    <w:rsid w:val="007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86C"/>
    <w:rPr>
      <w:color w:val="808080"/>
    </w:rPr>
  </w:style>
  <w:style w:type="paragraph" w:customStyle="1" w:styleId="270EEB75AB2E411D80D6401E4358B6F812">
    <w:name w:val="270EEB75AB2E411D80D6401E4358B6F812"/>
    <w:rsid w:val="0047386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DB80C0A41A41F6966521F632D7D73F16">
    <w:name w:val="E0DB80C0A41A41F6966521F632D7D73F16"/>
    <w:rsid w:val="0047386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A20F246C50F946409EDB201A339EC33816">
    <w:name w:val="A20F246C50F946409EDB201A339EC33816"/>
    <w:rsid w:val="0047386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ceb9bf9-be11-4746-959d-145d628f8634" xsi:nil="true"/>
    <_dlc_DocId xmlns="e39818f0-b86a-435d-8fb9-cd10e1f05f4d">MRU3PS7DZPM2-1672319547-216381</_dlc_DocId>
    <_dlc_DocIdUrl xmlns="e39818f0-b86a-435d-8fb9-cd10e1f05f4d">
      <Url>https://federationuniversity.sharepoint.com/sites/FedUni/R%26I/_layouts/15/DocIdRedir.aspx?ID=MRU3PS7DZPM2-1672319547-216381</Url>
      <Description>MRU3PS7DZPM2-1672319547-216381</Description>
    </_dlc_DocIdUrl>
    <School xmlns="cceb9bf9-be11-4746-959d-145d628f8634" xsi:nil="true"/>
    <Scholarship xmlns="cceb9bf9-be11-4746-959d-145d628f8634" xsi:nil="true"/>
    <Offshore xmlns="cceb9bf9-be11-4746-959d-145d628f8634" xsi:nil="true"/>
    <ResearchCentre xmlns="cceb9bf9-be11-4746-959d-145d628f8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39" ma:contentTypeDescription="Create a new document." ma:contentTypeScope="" ma:versionID="47103f3ac14479f65e09218aaafb497c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de943a3abae3f2d119964e4ef645e7f0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C2C8F25-51E1-4B58-8750-0B4E2CBE61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379EC4-8754-40A7-A141-B0941EB37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50416CEB-805B-464D-8D51-9950D830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398E26-A290-4B88-B3B5-5CF0BDF3A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Irene Hall</cp:lastModifiedBy>
  <cp:revision>5</cp:revision>
  <dcterms:created xsi:type="dcterms:W3CDTF">2022-02-16T00:12:00Z</dcterms:created>
  <dcterms:modified xsi:type="dcterms:W3CDTF">2022-05-19T00:12:00Z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e81d3220-6002-444f-a25c-1a98276b6b8a</vt:lpwstr>
  </property>
  <property fmtid="{D5CDD505-2E9C-101B-9397-08002B2CF9AE}" pid="4" name="Order">
    <vt:r8>100</vt:r8>
  </property>
</Properties>
</file>