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C7F9" w14:textId="77777777" w:rsidR="00A60378" w:rsidRPr="005A18E3" w:rsidRDefault="00A60378" w:rsidP="004F1D67">
      <w:pPr>
        <w:pStyle w:val="Default"/>
        <w:spacing w:before="100" w:after="160" w:line="260" w:lineRule="atLeast"/>
        <w:rPr>
          <w:color w:val="4D4D4F"/>
          <w:sz w:val="20"/>
          <w:szCs w:val="20"/>
        </w:rPr>
      </w:pPr>
      <w:r w:rsidRPr="005A18E3">
        <w:rPr>
          <w:color w:val="4D4D4F"/>
          <w:sz w:val="20"/>
          <w:szCs w:val="20"/>
        </w:rPr>
        <w:t>If you have accessed the Employee Assistance Program</w:t>
      </w:r>
      <w:r w:rsidR="00A97D26" w:rsidRPr="005A18E3">
        <w:rPr>
          <w:color w:val="4D4D4F"/>
          <w:sz w:val="20"/>
          <w:szCs w:val="20"/>
        </w:rPr>
        <w:t xml:space="preserve"> (EAP)</w:t>
      </w:r>
      <w:r w:rsidRPr="005A18E3">
        <w:rPr>
          <w:color w:val="4D4D4F"/>
          <w:sz w:val="20"/>
          <w:szCs w:val="20"/>
        </w:rPr>
        <w:t xml:space="preserve">, </w:t>
      </w:r>
      <w:r w:rsidR="00635F57" w:rsidRPr="005A18E3">
        <w:rPr>
          <w:color w:val="4D4D4F"/>
          <w:sz w:val="20"/>
          <w:szCs w:val="20"/>
        </w:rPr>
        <w:t>FedUni</w:t>
      </w:r>
      <w:r w:rsidRPr="005A18E3">
        <w:rPr>
          <w:color w:val="4D4D4F"/>
          <w:sz w:val="20"/>
          <w:szCs w:val="20"/>
        </w:rPr>
        <w:t xml:space="preserve"> would like to receive feedback from you.  Your comments will help improve</w:t>
      </w:r>
      <w:r w:rsidR="004C39BD" w:rsidRPr="005A18E3">
        <w:rPr>
          <w:color w:val="4D4D4F"/>
          <w:sz w:val="20"/>
          <w:szCs w:val="20"/>
        </w:rPr>
        <w:t xml:space="preserve"> the delivery of the service.</w:t>
      </w:r>
    </w:p>
    <w:p w14:paraId="4CC68614" w14:textId="77777777" w:rsidR="00A60378" w:rsidRPr="005A18E3" w:rsidRDefault="00A60378" w:rsidP="004F1D67">
      <w:pPr>
        <w:pStyle w:val="Default"/>
        <w:spacing w:before="100" w:after="160" w:line="260" w:lineRule="atLeast"/>
        <w:rPr>
          <w:color w:val="4D4D4F"/>
          <w:sz w:val="20"/>
          <w:szCs w:val="20"/>
        </w:rPr>
      </w:pPr>
      <w:r w:rsidRPr="005A18E3">
        <w:rPr>
          <w:color w:val="4D4D4F"/>
          <w:sz w:val="20"/>
          <w:szCs w:val="20"/>
        </w:rPr>
        <w:t xml:space="preserve">Please take a minute to complete the form and return it anonymously via internal mail to: </w:t>
      </w:r>
    </w:p>
    <w:p w14:paraId="7712994F" w14:textId="77777777" w:rsidR="00A60378" w:rsidRPr="005A18E3" w:rsidRDefault="00A97D26" w:rsidP="00A97D26">
      <w:pPr>
        <w:pStyle w:val="Default"/>
        <w:spacing w:line="260" w:lineRule="atLeast"/>
        <w:rPr>
          <w:color w:val="4D4D4F"/>
          <w:sz w:val="20"/>
          <w:szCs w:val="20"/>
        </w:rPr>
      </w:pPr>
      <w:r w:rsidRPr="005A18E3">
        <w:rPr>
          <w:b/>
          <w:bCs/>
          <w:color w:val="4D4D4F"/>
          <w:sz w:val="20"/>
          <w:szCs w:val="20"/>
        </w:rPr>
        <w:t>Injury Management and Wellbeing Coordinator</w:t>
      </w:r>
    </w:p>
    <w:p w14:paraId="1F90690E" w14:textId="77777777" w:rsidR="00A60378" w:rsidRPr="005A18E3" w:rsidRDefault="00A60378" w:rsidP="004F1D67">
      <w:pPr>
        <w:pStyle w:val="Default"/>
        <w:spacing w:after="60" w:line="260" w:lineRule="atLeast"/>
        <w:rPr>
          <w:color w:val="4D4D4F"/>
          <w:sz w:val="20"/>
          <w:szCs w:val="20"/>
        </w:rPr>
      </w:pPr>
      <w:r w:rsidRPr="005A18E3">
        <w:rPr>
          <w:b/>
          <w:bCs/>
          <w:color w:val="4D4D4F"/>
          <w:sz w:val="20"/>
          <w:szCs w:val="20"/>
        </w:rPr>
        <w:t>Human Resources</w:t>
      </w:r>
      <w:r w:rsidR="00373B35" w:rsidRPr="005A18E3">
        <w:rPr>
          <w:b/>
          <w:bCs/>
          <w:color w:val="4D4D4F"/>
          <w:sz w:val="20"/>
          <w:szCs w:val="20"/>
        </w:rPr>
        <w:t xml:space="preserve">, </w:t>
      </w:r>
      <w:r w:rsidR="00635F57" w:rsidRPr="005A18E3">
        <w:rPr>
          <w:b/>
          <w:bCs/>
          <w:color w:val="4D4D4F"/>
          <w:sz w:val="20"/>
          <w:szCs w:val="20"/>
        </w:rPr>
        <w:t>Federation University Australia</w:t>
      </w:r>
      <w:r w:rsidR="00373B35" w:rsidRPr="005A18E3">
        <w:rPr>
          <w:b/>
          <w:bCs/>
          <w:color w:val="4D4D4F"/>
          <w:sz w:val="20"/>
          <w:szCs w:val="20"/>
        </w:rPr>
        <w:t xml:space="preserve">, </w:t>
      </w:r>
      <w:r w:rsidRPr="005A18E3">
        <w:rPr>
          <w:b/>
          <w:bCs/>
          <w:color w:val="4D4D4F"/>
          <w:sz w:val="20"/>
          <w:szCs w:val="20"/>
        </w:rPr>
        <w:t>Mt Helen Campus</w:t>
      </w:r>
    </w:p>
    <w:p w14:paraId="021B1395" w14:textId="77777777" w:rsidR="00A60378" w:rsidRPr="005A18E3" w:rsidRDefault="00A60378" w:rsidP="00A97D26">
      <w:pPr>
        <w:pStyle w:val="Default"/>
        <w:spacing w:line="260" w:lineRule="atLeast"/>
        <w:rPr>
          <w:color w:val="4D4D4F"/>
          <w:sz w:val="20"/>
          <w:szCs w:val="20"/>
        </w:rPr>
      </w:pPr>
    </w:p>
    <w:tbl>
      <w:tblPr>
        <w:tblStyle w:val="TableGrid"/>
        <w:tblW w:w="10262" w:type="dxa"/>
        <w:tblLayout w:type="fixed"/>
        <w:tblLook w:val="01E0" w:firstRow="1" w:lastRow="1" w:firstColumn="1" w:lastColumn="1" w:noHBand="0" w:noVBand="0"/>
      </w:tblPr>
      <w:tblGrid>
        <w:gridCol w:w="5920"/>
        <w:gridCol w:w="1134"/>
        <w:gridCol w:w="1134"/>
        <w:gridCol w:w="1089"/>
        <w:gridCol w:w="985"/>
      </w:tblGrid>
      <w:tr w:rsidR="005A18E3" w:rsidRPr="005A18E3" w14:paraId="2E20FD93" w14:textId="77777777" w:rsidTr="00A403A2">
        <w:tc>
          <w:tcPr>
            <w:tcW w:w="5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63CAF845" w14:textId="77777777" w:rsidR="004C39BD" w:rsidRPr="005A18E3" w:rsidRDefault="004C39BD" w:rsidP="00A403A2">
            <w:pPr>
              <w:pStyle w:val="Default"/>
              <w:spacing w:before="60" w:after="60" w:line="260" w:lineRule="atLeast"/>
              <w:rPr>
                <w:color w:val="4D4D4F"/>
                <w:sz w:val="20"/>
                <w:szCs w:val="20"/>
              </w:rPr>
            </w:pPr>
            <w:r w:rsidRPr="005A18E3">
              <w:rPr>
                <w:b/>
                <w:bCs/>
                <w:color w:val="4D4D4F"/>
                <w:sz w:val="20"/>
                <w:szCs w:val="20"/>
              </w:rPr>
              <w:t>How do you rate the EAP Services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7CA3514C" w14:textId="77777777" w:rsidR="004C39BD" w:rsidRPr="005A18E3" w:rsidRDefault="004C39BD" w:rsidP="00A403A2">
            <w:pPr>
              <w:pStyle w:val="Default"/>
              <w:spacing w:before="60" w:after="60" w:line="260" w:lineRule="atLeast"/>
              <w:jc w:val="center"/>
              <w:rPr>
                <w:color w:val="4D4D4F"/>
                <w:sz w:val="20"/>
                <w:szCs w:val="20"/>
              </w:rPr>
            </w:pPr>
            <w:r w:rsidRPr="005A18E3">
              <w:rPr>
                <w:b/>
                <w:bCs/>
                <w:color w:val="4D4D4F"/>
                <w:sz w:val="20"/>
                <w:szCs w:val="20"/>
              </w:rPr>
              <w:t>Excellent</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2072C679" w14:textId="77777777" w:rsidR="004C39BD" w:rsidRPr="005A18E3" w:rsidRDefault="004C39BD" w:rsidP="00A403A2">
            <w:pPr>
              <w:pStyle w:val="Default"/>
              <w:spacing w:before="60" w:after="60" w:line="260" w:lineRule="atLeast"/>
              <w:jc w:val="center"/>
              <w:rPr>
                <w:color w:val="4D4D4F"/>
                <w:sz w:val="20"/>
                <w:szCs w:val="20"/>
              </w:rPr>
            </w:pPr>
            <w:r w:rsidRPr="005A18E3">
              <w:rPr>
                <w:b/>
                <w:bCs/>
                <w:color w:val="4D4D4F"/>
                <w:sz w:val="20"/>
                <w:szCs w:val="20"/>
              </w:rPr>
              <w:t>Good</w:t>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6E34DF27" w14:textId="77777777" w:rsidR="004C39BD" w:rsidRPr="005A18E3" w:rsidRDefault="004C39BD" w:rsidP="00A403A2">
            <w:pPr>
              <w:pStyle w:val="Default"/>
              <w:spacing w:before="60" w:after="60" w:line="260" w:lineRule="atLeast"/>
              <w:jc w:val="center"/>
              <w:rPr>
                <w:color w:val="4D4D4F"/>
                <w:sz w:val="20"/>
                <w:szCs w:val="20"/>
              </w:rPr>
            </w:pPr>
            <w:r w:rsidRPr="005A18E3">
              <w:rPr>
                <w:b/>
                <w:bCs/>
                <w:color w:val="4D4D4F"/>
                <w:sz w:val="20"/>
                <w:szCs w:val="20"/>
              </w:rPr>
              <w:t>Average</w:t>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7D61DB24" w14:textId="77777777" w:rsidR="004C39BD" w:rsidRPr="005A18E3" w:rsidRDefault="004C39BD" w:rsidP="00A403A2">
            <w:pPr>
              <w:pStyle w:val="Default"/>
              <w:spacing w:before="60" w:after="60" w:line="260" w:lineRule="atLeast"/>
              <w:jc w:val="center"/>
              <w:rPr>
                <w:color w:val="4D4D4F"/>
                <w:sz w:val="20"/>
                <w:szCs w:val="20"/>
              </w:rPr>
            </w:pPr>
            <w:r w:rsidRPr="005A18E3">
              <w:rPr>
                <w:b/>
                <w:bCs/>
                <w:color w:val="4D4D4F"/>
                <w:sz w:val="20"/>
                <w:szCs w:val="20"/>
              </w:rPr>
              <w:t>Poor</w:t>
            </w:r>
          </w:p>
        </w:tc>
      </w:tr>
      <w:tr w:rsidR="005A18E3" w:rsidRPr="005A18E3" w14:paraId="11A7233B"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2ACAFDE" w14:textId="77777777" w:rsidR="004C39BD" w:rsidRPr="005A18E3" w:rsidRDefault="00373B35" w:rsidP="00A97D26">
            <w:pPr>
              <w:pStyle w:val="Default"/>
              <w:spacing w:before="100" w:after="100" w:line="260" w:lineRule="atLeast"/>
              <w:rPr>
                <w:bCs/>
                <w:color w:val="4D4D4F"/>
                <w:sz w:val="20"/>
                <w:szCs w:val="20"/>
              </w:rPr>
            </w:pPr>
            <w:r w:rsidRPr="005A18E3">
              <w:rPr>
                <w:color w:val="4D4D4F"/>
                <w:sz w:val="20"/>
                <w:szCs w:val="20"/>
              </w:rPr>
              <w:t>Establishing contact with EAP</w:t>
            </w:r>
            <w:r w:rsidR="00A97D26" w:rsidRPr="005A18E3">
              <w:rPr>
                <w:color w:val="4D4D4F"/>
                <w:sz w:val="20"/>
                <w:szCs w:val="20"/>
              </w:rPr>
              <w:br/>
            </w:r>
            <w:r w:rsidR="004C39BD" w:rsidRPr="005A18E3">
              <w:rPr>
                <w:bCs/>
                <w:color w:val="4D4D4F"/>
                <w:sz w:val="20"/>
                <w:szCs w:val="20"/>
              </w:rPr>
              <w:t>(Finding the number, having the c</w:t>
            </w:r>
            <w:r w:rsidRPr="005A18E3">
              <w:rPr>
                <w:bCs/>
                <w:color w:val="4D4D4F"/>
                <w:sz w:val="20"/>
                <w:szCs w:val="20"/>
              </w:rPr>
              <w:t>all answered or returned</w:t>
            </w:r>
            <w:r w:rsidR="004C39BD" w:rsidRPr="005A18E3">
              <w:rPr>
                <w:bCs/>
                <w:color w:val="4D4D4F"/>
                <w:sz w:val="20"/>
                <w:szCs w:val="20"/>
              </w:rPr>
              <w:t>)</w:t>
            </w:r>
          </w:p>
        </w:tc>
        <w:bookmarkStart w:id="0" w:name="_GoBack"/>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E3ABB7" w14:textId="77777777" w:rsidR="004C39BD" w:rsidRPr="005A18E3" w:rsidRDefault="00F3110F" w:rsidP="00F3110F">
            <w:pPr>
              <w:pStyle w:val="Default"/>
              <w:spacing w:before="10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bookmarkStart w:id="1" w:name="Check1"/>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bookmarkEnd w:id="1"/>
            <w:bookmarkEnd w:id="0"/>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3F840A" w14:textId="77777777" w:rsidR="004C39BD" w:rsidRPr="005A18E3" w:rsidRDefault="00F3110F" w:rsidP="00F3110F">
            <w:pPr>
              <w:pStyle w:val="Default"/>
              <w:spacing w:before="10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B95783" w14:textId="77777777" w:rsidR="004C39BD" w:rsidRPr="005A18E3" w:rsidRDefault="00F3110F" w:rsidP="00F3110F">
            <w:pPr>
              <w:pStyle w:val="Default"/>
              <w:spacing w:before="10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5F1B4D" w14:textId="77777777" w:rsidR="004C39BD" w:rsidRPr="005A18E3" w:rsidRDefault="00F3110F" w:rsidP="00F3110F">
            <w:pPr>
              <w:pStyle w:val="Default"/>
              <w:spacing w:before="10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671656BA"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53FF4222"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Courtesy/</w:t>
            </w:r>
            <w:r w:rsidR="002F3CF0" w:rsidRPr="005A18E3">
              <w:rPr>
                <w:color w:val="4D4D4F"/>
                <w:sz w:val="20"/>
                <w:szCs w:val="20"/>
              </w:rPr>
              <w:t xml:space="preserve">helpfulness </w:t>
            </w:r>
            <w:r w:rsidRPr="005A18E3">
              <w:rPr>
                <w:color w:val="4D4D4F"/>
                <w:sz w:val="20"/>
                <w:szCs w:val="20"/>
              </w:rPr>
              <w:t>o</w:t>
            </w:r>
            <w:r w:rsidR="00373B35" w:rsidRPr="005A18E3">
              <w:rPr>
                <w:color w:val="4D4D4F"/>
                <w:sz w:val="20"/>
                <w:szCs w:val="20"/>
              </w:rPr>
              <w:t>f the staff answering your call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98F8EF"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928F7D"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977DC3"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C07A0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658C285E"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5F0A04E5"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Wai</w:t>
            </w:r>
            <w:r w:rsidR="00373B35" w:rsidRPr="005A18E3">
              <w:rPr>
                <w:color w:val="4D4D4F"/>
                <w:sz w:val="20"/>
                <w:szCs w:val="20"/>
              </w:rPr>
              <w:t>ting time to get an appointment</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6AB18A"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29C7A2"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DC7D27"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B9F8D7"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02A3BD61"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CF59D4D"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Ea</w:t>
            </w:r>
            <w:r w:rsidR="00373B35" w:rsidRPr="005A18E3">
              <w:rPr>
                <w:color w:val="4D4D4F"/>
                <w:sz w:val="20"/>
                <w:szCs w:val="20"/>
              </w:rPr>
              <w:t>se of arranging the appointment</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A0762E"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E28911"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B14085"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50528"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497C2DCB"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5EA4F0A7"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 xml:space="preserve">Counsellor’s level </w:t>
            </w:r>
            <w:r w:rsidR="002F3CF0" w:rsidRPr="005A18E3">
              <w:rPr>
                <w:color w:val="4D4D4F"/>
                <w:sz w:val="20"/>
                <w:szCs w:val="20"/>
              </w:rPr>
              <w:t xml:space="preserve">of </w:t>
            </w:r>
            <w:r w:rsidRPr="005A18E3">
              <w:rPr>
                <w:color w:val="4D4D4F"/>
                <w:sz w:val="20"/>
                <w:szCs w:val="20"/>
              </w:rPr>
              <w:t>understa</w:t>
            </w:r>
            <w:r w:rsidR="00373B35" w:rsidRPr="005A18E3">
              <w:rPr>
                <w:color w:val="4D4D4F"/>
                <w:sz w:val="20"/>
                <w:szCs w:val="20"/>
              </w:rPr>
              <w:t>nding/concern for your issue(s)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B11C45"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967F9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A9E63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F20A25"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2F525093"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BF5A46E" w14:textId="77777777" w:rsidR="004C39BD" w:rsidRPr="005A18E3" w:rsidRDefault="00373B35" w:rsidP="00A403A2">
            <w:pPr>
              <w:pStyle w:val="Default"/>
              <w:spacing w:before="80" w:after="100" w:line="260" w:lineRule="atLeast"/>
              <w:rPr>
                <w:color w:val="4D4D4F"/>
                <w:sz w:val="20"/>
                <w:szCs w:val="20"/>
              </w:rPr>
            </w:pPr>
            <w:r w:rsidRPr="005A18E3">
              <w:rPr>
                <w:color w:val="4D4D4F"/>
                <w:sz w:val="20"/>
                <w:szCs w:val="20"/>
              </w:rPr>
              <w:t>Counsellor’s helpfulness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B1E813"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21121F"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C0F45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6ABFF1"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5EA4C7C7"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03E9F0F2"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If you were referred to an outside counsellor or support service, please indi</w:t>
            </w:r>
            <w:r w:rsidR="00373B35" w:rsidRPr="005A18E3">
              <w:rPr>
                <w:color w:val="4D4D4F"/>
                <w:sz w:val="20"/>
                <w:szCs w:val="20"/>
              </w:rPr>
              <w:t>cate your level of satisfaction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CD29B6"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C614FE"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202100"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9ED6D6"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5A18E3" w:rsidRPr="005A18E3" w14:paraId="63294C42"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290F6D4"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Outcome of addre</w:t>
            </w:r>
            <w:r w:rsidR="00373B35" w:rsidRPr="005A18E3">
              <w:rPr>
                <w:color w:val="4D4D4F"/>
                <w:sz w:val="20"/>
                <w:szCs w:val="20"/>
              </w:rPr>
              <w:t>ssing your issue(s) through EAP</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5A258B"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5F092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EF1E33"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6635C2"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4C39BD" w:rsidRPr="005A18E3" w14:paraId="773944F2" w14:textId="77777777" w:rsidTr="00F3110F">
        <w:tc>
          <w:tcPr>
            <w:tcW w:w="59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25F78B0" w14:textId="77777777" w:rsidR="004C39BD" w:rsidRPr="005A18E3" w:rsidRDefault="004C39BD" w:rsidP="00A403A2">
            <w:pPr>
              <w:pStyle w:val="Default"/>
              <w:spacing w:before="80" w:after="100" w:line="260" w:lineRule="atLeast"/>
              <w:rPr>
                <w:color w:val="4D4D4F"/>
                <w:sz w:val="20"/>
                <w:szCs w:val="20"/>
              </w:rPr>
            </w:pPr>
            <w:r w:rsidRPr="005A18E3">
              <w:rPr>
                <w:color w:val="4D4D4F"/>
                <w:sz w:val="20"/>
                <w:szCs w:val="20"/>
              </w:rPr>
              <w:t>My overall experience with the EAP serv</w:t>
            </w:r>
            <w:r w:rsidR="00373B35" w:rsidRPr="005A18E3">
              <w:rPr>
                <w:color w:val="4D4D4F"/>
                <w:sz w:val="20"/>
                <w:szCs w:val="20"/>
              </w:rPr>
              <w:t>ice was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A5C350"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42C9EC"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495839"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CA555B" w14:textId="77777777" w:rsidR="004C39BD" w:rsidRPr="005A18E3" w:rsidRDefault="00F3110F" w:rsidP="00F3110F">
            <w:pPr>
              <w:pStyle w:val="Default"/>
              <w:spacing w:before="8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bl>
    <w:p w14:paraId="6B16DD4A" w14:textId="77777777" w:rsidR="00A97D26" w:rsidRPr="005A18E3" w:rsidRDefault="00A97D26" w:rsidP="004F1D67">
      <w:pPr>
        <w:spacing w:before="120" w:line="240" w:lineRule="auto"/>
        <w:rPr>
          <w:color w:val="4D4D4F"/>
          <w:sz w:val="12"/>
          <w:szCs w:val="12"/>
        </w:rPr>
      </w:pPr>
    </w:p>
    <w:tbl>
      <w:tblPr>
        <w:tblStyle w:val="TableGrid"/>
        <w:tblW w:w="9322" w:type="dxa"/>
        <w:tblLayout w:type="fixed"/>
        <w:tblLook w:val="01E0" w:firstRow="1" w:lastRow="1" w:firstColumn="1" w:lastColumn="1" w:noHBand="0" w:noVBand="0"/>
      </w:tblPr>
      <w:tblGrid>
        <w:gridCol w:w="7054"/>
        <w:gridCol w:w="1134"/>
        <w:gridCol w:w="1134"/>
      </w:tblGrid>
      <w:tr w:rsidR="005A18E3" w:rsidRPr="005A18E3" w14:paraId="5B4E7D2F" w14:textId="77777777" w:rsidTr="00A403A2">
        <w:tc>
          <w:tcPr>
            <w:tcW w:w="7054" w:type="dxa"/>
            <w:tcBorders>
              <w:top w:val="nil"/>
              <w:left w:val="nil"/>
              <w:bottom w:val="single" w:sz="4" w:space="0" w:color="D9D9D9" w:themeColor="background1" w:themeShade="D9"/>
              <w:right w:val="single" w:sz="4" w:space="0" w:color="D9D9D9" w:themeColor="background1" w:themeShade="D9"/>
            </w:tcBorders>
            <w:vAlign w:val="center"/>
          </w:tcPr>
          <w:p w14:paraId="673456F1" w14:textId="77777777" w:rsidR="00A403A2" w:rsidRPr="005A18E3" w:rsidRDefault="00A403A2" w:rsidP="00A403A2">
            <w:pPr>
              <w:pStyle w:val="Default"/>
              <w:spacing w:before="60" w:after="60" w:line="260" w:lineRule="atLeast"/>
              <w:rPr>
                <w:color w:val="4D4D4F"/>
                <w:sz w:val="20"/>
                <w:szCs w:val="20"/>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F84D84" w14:textId="77777777" w:rsidR="00A403A2" w:rsidRPr="005A18E3" w:rsidRDefault="00A403A2" w:rsidP="00A403A2">
            <w:pPr>
              <w:pStyle w:val="Default"/>
              <w:spacing w:before="60" w:after="60" w:line="260" w:lineRule="atLeast"/>
              <w:jc w:val="center"/>
              <w:rPr>
                <w:color w:val="4D4D4F"/>
                <w:sz w:val="20"/>
                <w:szCs w:val="20"/>
              </w:rPr>
            </w:pPr>
            <w:r w:rsidRPr="005A18E3">
              <w:rPr>
                <w:b/>
                <w:bCs/>
                <w:color w:val="4D4D4F"/>
                <w:sz w:val="20"/>
                <w:szCs w:val="20"/>
              </w:rPr>
              <w:t>Yes</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9C2A55C" w14:textId="77777777" w:rsidR="00A403A2" w:rsidRPr="005A18E3" w:rsidRDefault="00A403A2" w:rsidP="00A403A2">
            <w:pPr>
              <w:pStyle w:val="Default"/>
              <w:spacing w:before="60" w:after="60" w:line="260" w:lineRule="atLeast"/>
              <w:jc w:val="center"/>
              <w:rPr>
                <w:color w:val="4D4D4F"/>
                <w:sz w:val="20"/>
                <w:szCs w:val="20"/>
              </w:rPr>
            </w:pPr>
            <w:r w:rsidRPr="005A18E3">
              <w:rPr>
                <w:b/>
                <w:bCs/>
                <w:color w:val="4D4D4F"/>
                <w:sz w:val="20"/>
                <w:szCs w:val="20"/>
              </w:rPr>
              <w:t>No</w:t>
            </w:r>
          </w:p>
        </w:tc>
      </w:tr>
      <w:tr w:rsidR="005A18E3" w:rsidRPr="005A18E3" w14:paraId="4182109E" w14:textId="77777777" w:rsidTr="00A403A2">
        <w:tc>
          <w:tcPr>
            <w:tcW w:w="705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D2547D7" w14:textId="77777777" w:rsidR="00A403A2" w:rsidRPr="005A18E3" w:rsidRDefault="00A403A2" w:rsidP="00A97D26">
            <w:pPr>
              <w:pStyle w:val="Default"/>
              <w:spacing w:before="100" w:after="100" w:line="260" w:lineRule="atLeast"/>
              <w:rPr>
                <w:color w:val="4D4D4F"/>
                <w:sz w:val="20"/>
                <w:szCs w:val="20"/>
              </w:rPr>
            </w:pPr>
            <w:r w:rsidRPr="005A18E3">
              <w:rPr>
                <w:bCs/>
                <w:color w:val="4D4D4F"/>
                <w:sz w:val="20"/>
                <w:szCs w:val="20"/>
              </w:rPr>
              <w:t>Would you use the EAP service again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20628" w14:textId="77777777" w:rsidR="00A403A2" w:rsidRPr="005A18E3" w:rsidRDefault="00F3110F" w:rsidP="00A97D26">
            <w:pPr>
              <w:pStyle w:val="Default"/>
              <w:spacing w:before="100" w:after="100" w:line="260" w:lineRule="atLeast"/>
              <w:jc w:val="center"/>
              <w:rPr>
                <w:b/>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F2FA88" w14:textId="77777777" w:rsidR="00A403A2" w:rsidRPr="005A18E3" w:rsidRDefault="00F3110F" w:rsidP="00A97D26">
            <w:pPr>
              <w:pStyle w:val="Default"/>
              <w:spacing w:before="100" w:after="100" w:line="260" w:lineRule="atLeast"/>
              <w:jc w:val="center"/>
              <w:rPr>
                <w:b/>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r w:rsidR="00A403A2" w:rsidRPr="005A18E3" w14:paraId="487B53BC" w14:textId="77777777" w:rsidTr="00A403A2">
        <w:tc>
          <w:tcPr>
            <w:tcW w:w="705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5C455BD" w14:textId="77777777" w:rsidR="00A403A2" w:rsidRPr="005A18E3" w:rsidRDefault="00A403A2" w:rsidP="00A97D26">
            <w:pPr>
              <w:pStyle w:val="Default"/>
              <w:spacing w:before="100" w:after="100" w:line="260" w:lineRule="atLeast"/>
              <w:rPr>
                <w:bCs/>
                <w:color w:val="4D4D4F"/>
                <w:sz w:val="20"/>
                <w:szCs w:val="20"/>
              </w:rPr>
            </w:pPr>
            <w:r w:rsidRPr="005A18E3">
              <w:rPr>
                <w:bCs/>
                <w:color w:val="4D4D4F"/>
                <w:sz w:val="20"/>
                <w:szCs w:val="20"/>
              </w:rPr>
              <w:t xml:space="preserve">Would you recommend the EAP to another staff member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1A136B" w14:textId="77777777" w:rsidR="00A403A2" w:rsidRPr="005A18E3" w:rsidRDefault="00F3110F" w:rsidP="00A97D26">
            <w:pPr>
              <w:pStyle w:val="Default"/>
              <w:spacing w:before="100" w:after="100" w:line="260" w:lineRule="atLeast"/>
              <w:jc w:val="center"/>
              <w:rPr>
                <w:b/>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7CEF5" w14:textId="77777777" w:rsidR="00A403A2" w:rsidRPr="005A18E3" w:rsidRDefault="00F3110F" w:rsidP="00F3110F">
            <w:pPr>
              <w:pStyle w:val="Default"/>
              <w:spacing w:before="100" w:after="100" w:line="260" w:lineRule="atLeast"/>
              <w:jc w:val="center"/>
              <w:rPr>
                <w:b/>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r>
    </w:tbl>
    <w:p w14:paraId="3E483F1E" w14:textId="77777777" w:rsidR="00166A5B" w:rsidRPr="005A18E3" w:rsidRDefault="00166A5B" w:rsidP="00A97D26">
      <w:pPr>
        <w:pStyle w:val="Default"/>
        <w:rPr>
          <w:color w:val="4D4D4F"/>
          <w:sz w:val="20"/>
          <w:szCs w:val="20"/>
        </w:rPr>
      </w:pPr>
    </w:p>
    <w:tbl>
      <w:tblPr>
        <w:tblStyle w:val="TableGrid"/>
        <w:tblW w:w="9322"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09"/>
        <w:gridCol w:w="2693"/>
        <w:gridCol w:w="425"/>
        <w:gridCol w:w="5103"/>
      </w:tblGrid>
      <w:tr w:rsidR="005A18E3" w:rsidRPr="005A18E3" w14:paraId="43F31A1D" w14:textId="77777777" w:rsidTr="004F1D67">
        <w:tc>
          <w:tcPr>
            <w:tcW w:w="9322" w:type="dxa"/>
            <w:gridSpan w:val="5"/>
          </w:tcPr>
          <w:p w14:paraId="74AA4A58" w14:textId="77777777" w:rsidR="004F1D67" w:rsidRPr="005A18E3" w:rsidRDefault="004F1D67" w:rsidP="004F1D67">
            <w:pPr>
              <w:pStyle w:val="Default"/>
              <w:spacing w:before="100" w:after="240" w:line="260" w:lineRule="atLeast"/>
              <w:rPr>
                <w:color w:val="4D4D4F"/>
                <w:sz w:val="20"/>
                <w:szCs w:val="20"/>
              </w:rPr>
            </w:pPr>
            <w:r w:rsidRPr="005A18E3">
              <w:rPr>
                <w:bCs/>
                <w:color w:val="4D4D4F"/>
                <w:sz w:val="20"/>
                <w:szCs w:val="20"/>
              </w:rPr>
              <w:t xml:space="preserve">How did you find out about the </w:t>
            </w:r>
            <w:proofErr w:type="gramStart"/>
            <w:r w:rsidRPr="005A18E3">
              <w:rPr>
                <w:bCs/>
                <w:color w:val="4D4D4F"/>
                <w:sz w:val="20"/>
                <w:szCs w:val="20"/>
              </w:rPr>
              <w:t>EAP:</w:t>
            </w:r>
            <w:proofErr w:type="gramEnd"/>
          </w:p>
        </w:tc>
      </w:tr>
      <w:tr w:rsidR="005A18E3" w:rsidRPr="005A18E3" w14:paraId="237B55F0" w14:textId="77777777" w:rsidTr="004F1D67">
        <w:tc>
          <w:tcPr>
            <w:tcW w:w="3794" w:type="dxa"/>
            <w:gridSpan w:val="3"/>
          </w:tcPr>
          <w:p w14:paraId="603DA605" w14:textId="77777777" w:rsidR="00A97D26" w:rsidRPr="005A18E3" w:rsidRDefault="00F3110F" w:rsidP="00A403A2">
            <w:pPr>
              <w:pStyle w:val="Default"/>
              <w:tabs>
                <w:tab w:val="left" w:pos="426"/>
              </w:tabs>
              <w:spacing w:after="100" w:line="260" w:lineRule="atLeast"/>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r w:rsidR="00A97D26" w:rsidRPr="005A18E3">
              <w:rPr>
                <w:bCs/>
                <w:color w:val="4D4D4F"/>
                <w:sz w:val="20"/>
                <w:szCs w:val="20"/>
              </w:rPr>
              <w:tab/>
              <w:t>Manager/Supervisor</w:t>
            </w:r>
            <w:r w:rsidR="00A97D26" w:rsidRPr="005A18E3">
              <w:rPr>
                <w:color w:val="4D4D4F"/>
                <w:sz w:val="20"/>
                <w:szCs w:val="20"/>
              </w:rPr>
              <w:t xml:space="preserve">   </w:t>
            </w:r>
            <w:r w:rsidR="00A97D26" w:rsidRPr="005A18E3">
              <w:rPr>
                <w:bCs/>
                <w:color w:val="4D4D4F"/>
                <w:sz w:val="20"/>
                <w:szCs w:val="20"/>
              </w:rPr>
              <w:t xml:space="preserve"> </w:t>
            </w:r>
          </w:p>
        </w:tc>
        <w:tc>
          <w:tcPr>
            <w:tcW w:w="425" w:type="dxa"/>
          </w:tcPr>
          <w:p w14:paraId="381705B4" w14:textId="77777777" w:rsidR="00A97D26" w:rsidRPr="005A18E3" w:rsidRDefault="00F3110F" w:rsidP="00A403A2">
            <w:pPr>
              <w:pStyle w:val="Default"/>
              <w:spacing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5103" w:type="dxa"/>
          </w:tcPr>
          <w:p w14:paraId="664295D7" w14:textId="77777777" w:rsidR="00A97D26" w:rsidRPr="005A18E3" w:rsidRDefault="00A97D26" w:rsidP="00A403A2">
            <w:pPr>
              <w:pStyle w:val="Default"/>
              <w:spacing w:after="100" w:line="260" w:lineRule="atLeast"/>
              <w:rPr>
                <w:bCs/>
                <w:color w:val="4D4D4F"/>
                <w:sz w:val="20"/>
                <w:szCs w:val="20"/>
              </w:rPr>
            </w:pPr>
            <w:r w:rsidRPr="005A18E3">
              <w:rPr>
                <w:bCs/>
                <w:color w:val="4D4D4F"/>
                <w:sz w:val="20"/>
                <w:szCs w:val="20"/>
              </w:rPr>
              <w:t>HR Business Partner</w:t>
            </w:r>
          </w:p>
        </w:tc>
      </w:tr>
      <w:tr w:rsidR="005A18E3" w:rsidRPr="005A18E3" w14:paraId="48112597" w14:textId="77777777" w:rsidTr="004F1D67">
        <w:tc>
          <w:tcPr>
            <w:tcW w:w="3794" w:type="dxa"/>
            <w:gridSpan w:val="3"/>
          </w:tcPr>
          <w:p w14:paraId="4D9CA331" w14:textId="77777777" w:rsidR="00166A5B" w:rsidRPr="005A18E3" w:rsidRDefault="00F3110F" w:rsidP="00A403A2">
            <w:pPr>
              <w:pStyle w:val="Default"/>
              <w:tabs>
                <w:tab w:val="left" w:pos="426"/>
              </w:tabs>
              <w:spacing w:before="100" w:after="100" w:line="260" w:lineRule="atLeast"/>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r w:rsidR="00A97D26" w:rsidRPr="005A18E3">
              <w:rPr>
                <w:bCs/>
                <w:color w:val="4D4D4F"/>
                <w:sz w:val="20"/>
                <w:szCs w:val="20"/>
              </w:rPr>
              <w:t xml:space="preserve"> </w:t>
            </w:r>
            <w:r w:rsidR="00A97D26" w:rsidRPr="005A18E3">
              <w:rPr>
                <w:bCs/>
                <w:color w:val="4D4D4F"/>
                <w:sz w:val="20"/>
                <w:szCs w:val="20"/>
              </w:rPr>
              <w:tab/>
              <w:t>FedUni Website</w:t>
            </w:r>
          </w:p>
        </w:tc>
        <w:tc>
          <w:tcPr>
            <w:tcW w:w="425" w:type="dxa"/>
          </w:tcPr>
          <w:p w14:paraId="0D2D61D3" w14:textId="77777777" w:rsidR="00166A5B" w:rsidRPr="005A18E3" w:rsidRDefault="00F3110F" w:rsidP="00A97D26">
            <w:pPr>
              <w:pStyle w:val="Default"/>
              <w:spacing w:before="100" w:after="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ed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5103" w:type="dxa"/>
          </w:tcPr>
          <w:p w14:paraId="210E9905" w14:textId="77777777" w:rsidR="00166A5B" w:rsidRPr="005A18E3" w:rsidRDefault="00166A5B" w:rsidP="00A97D26">
            <w:pPr>
              <w:pStyle w:val="Default"/>
              <w:spacing w:before="100" w:after="100" w:line="260" w:lineRule="atLeast"/>
              <w:rPr>
                <w:bCs/>
                <w:color w:val="4D4D4F"/>
                <w:sz w:val="20"/>
                <w:szCs w:val="20"/>
              </w:rPr>
            </w:pPr>
            <w:r w:rsidRPr="005A18E3">
              <w:rPr>
                <w:bCs/>
                <w:color w:val="4D4D4F"/>
                <w:sz w:val="20"/>
                <w:szCs w:val="20"/>
              </w:rPr>
              <w:t>Recommendation from another staff member</w:t>
            </w:r>
          </w:p>
        </w:tc>
      </w:tr>
      <w:tr w:rsidR="00A97D26" w:rsidRPr="005A18E3" w14:paraId="271B3235" w14:textId="77777777" w:rsidTr="004F1D67">
        <w:tc>
          <w:tcPr>
            <w:tcW w:w="392" w:type="dxa"/>
            <w:tcBorders>
              <w:bottom w:val="nil"/>
            </w:tcBorders>
          </w:tcPr>
          <w:p w14:paraId="54DBE45A" w14:textId="77777777" w:rsidR="00A97D26" w:rsidRPr="005A18E3" w:rsidRDefault="00F3110F" w:rsidP="00A403A2">
            <w:pPr>
              <w:pStyle w:val="Default"/>
              <w:spacing w:before="100" w:line="260" w:lineRule="atLeast"/>
              <w:jc w:val="center"/>
              <w:rPr>
                <w:bCs/>
                <w:color w:val="4D4D4F"/>
                <w:sz w:val="20"/>
                <w:szCs w:val="20"/>
              </w:rPr>
            </w:pPr>
            <w:r w:rsidRPr="005A18E3">
              <w:rPr>
                <w:bCs/>
                <w:color w:val="4D4D4F"/>
                <w:sz w:val="20"/>
                <w:szCs w:val="20"/>
              </w:rPr>
              <w:fldChar w:fldCharType="begin">
                <w:ffData>
                  <w:name w:val="Check1"/>
                  <w:enabled/>
                  <w:calcOnExit w:val="0"/>
                  <w:checkBox>
                    <w:sizeAuto/>
                    <w:default w:val="0"/>
                  </w:checkBox>
                </w:ffData>
              </w:fldChar>
            </w:r>
            <w:r w:rsidRPr="005A18E3">
              <w:rPr>
                <w:bCs/>
                <w:color w:val="4D4D4F"/>
                <w:sz w:val="20"/>
                <w:szCs w:val="20"/>
              </w:rPr>
              <w:instrText xml:space="preserve"> FORMCHECKBOX </w:instrText>
            </w:r>
            <w:r w:rsidR="00A97027">
              <w:rPr>
                <w:bCs/>
                <w:color w:val="4D4D4F"/>
                <w:sz w:val="20"/>
                <w:szCs w:val="20"/>
              </w:rPr>
            </w:r>
            <w:r w:rsidR="00A97027">
              <w:rPr>
                <w:bCs/>
                <w:color w:val="4D4D4F"/>
                <w:sz w:val="20"/>
                <w:szCs w:val="20"/>
              </w:rPr>
              <w:fldChar w:fldCharType="separate"/>
            </w:r>
            <w:r w:rsidRPr="005A18E3">
              <w:rPr>
                <w:bCs/>
                <w:color w:val="4D4D4F"/>
                <w:sz w:val="20"/>
                <w:szCs w:val="20"/>
              </w:rPr>
              <w:fldChar w:fldCharType="end"/>
            </w:r>
          </w:p>
        </w:tc>
        <w:tc>
          <w:tcPr>
            <w:tcW w:w="709" w:type="dxa"/>
            <w:tcBorders>
              <w:bottom w:val="nil"/>
            </w:tcBorders>
          </w:tcPr>
          <w:p w14:paraId="12D42A03" w14:textId="77777777" w:rsidR="00A97D26" w:rsidRPr="005A18E3" w:rsidRDefault="00A97D26" w:rsidP="004F1D67">
            <w:pPr>
              <w:pStyle w:val="Default"/>
              <w:spacing w:before="100" w:line="260" w:lineRule="atLeast"/>
              <w:ind w:right="-535" w:firstLine="13"/>
              <w:rPr>
                <w:bCs/>
                <w:color w:val="4D4D4F"/>
                <w:sz w:val="20"/>
                <w:szCs w:val="20"/>
              </w:rPr>
            </w:pPr>
            <w:r w:rsidRPr="005A18E3">
              <w:rPr>
                <w:bCs/>
                <w:color w:val="4D4D4F"/>
                <w:sz w:val="20"/>
                <w:szCs w:val="20"/>
              </w:rPr>
              <w:t xml:space="preserve">Other    </w:t>
            </w:r>
          </w:p>
        </w:tc>
        <w:tc>
          <w:tcPr>
            <w:tcW w:w="8221" w:type="dxa"/>
            <w:gridSpan w:val="3"/>
            <w:tcBorders>
              <w:bottom w:val="single" w:sz="4" w:space="0" w:color="D9D9D9" w:themeColor="background1" w:themeShade="D9"/>
            </w:tcBorders>
          </w:tcPr>
          <w:p w14:paraId="705C7C58" w14:textId="77777777" w:rsidR="00A97D26" w:rsidRPr="005A18E3" w:rsidRDefault="00AB6A11" w:rsidP="002A240F">
            <w:pPr>
              <w:pStyle w:val="Default"/>
              <w:spacing w:before="120" w:line="240" w:lineRule="auto"/>
              <w:rPr>
                <w:bCs/>
                <w:color w:val="4D4D4F"/>
                <w:sz w:val="20"/>
                <w:szCs w:val="20"/>
              </w:rPr>
            </w:pPr>
            <w:r w:rsidRPr="005A18E3">
              <w:rPr>
                <w:color w:val="4D4D4F"/>
                <w:sz w:val="20"/>
                <w:szCs w:val="28"/>
              </w:rPr>
              <w:fldChar w:fldCharType="begin">
                <w:ffData>
                  <w:name w:val="Text1"/>
                  <w:enabled/>
                  <w:calcOnExit w:val="0"/>
                  <w:textInput/>
                </w:ffData>
              </w:fldChar>
            </w:r>
            <w:r w:rsidRPr="005A18E3">
              <w:rPr>
                <w:color w:val="4D4D4F"/>
                <w:sz w:val="20"/>
                <w:szCs w:val="28"/>
              </w:rPr>
              <w:instrText xml:space="preserve"> FORMTEXT </w:instrText>
            </w:r>
            <w:r w:rsidRPr="005A18E3">
              <w:rPr>
                <w:color w:val="4D4D4F"/>
                <w:sz w:val="20"/>
                <w:szCs w:val="28"/>
              </w:rPr>
            </w:r>
            <w:r w:rsidRPr="005A18E3">
              <w:rPr>
                <w:color w:val="4D4D4F"/>
                <w:sz w:val="20"/>
                <w:szCs w:val="28"/>
              </w:rPr>
              <w:fldChar w:fldCharType="separate"/>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color w:val="4D4D4F"/>
                <w:sz w:val="20"/>
                <w:szCs w:val="28"/>
              </w:rPr>
              <w:fldChar w:fldCharType="end"/>
            </w:r>
          </w:p>
        </w:tc>
      </w:tr>
    </w:tbl>
    <w:p w14:paraId="5961E701" w14:textId="77777777" w:rsidR="00166A5B" w:rsidRPr="005A18E3" w:rsidRDefault="00166A5B" w:rsidP="00A403A2">
      <w:pPr>
        <w:pStyle w:val="Default"/>
        <w:spacing w:before="100"/>
        <w:rPr>
          <w:color w:val="4D4D4F"/>
          <w:sz w:val="16"/>
          <w:szCs w:val="22"/>
        </w:rPr>
      </w:pPr>
    </w:p>
    <w:tbl>
      <w:tblPr>
        <w:tblStyle w:val="TableGrid"/>
        <w:tblW w:w="0" w:type="auto"/>
        <w:tblBorders>
          <w:left w:val="none" w:sz="0" w:space="0" w:color="auto"/>
          <w:right w:val="none" w:sz="0" w:space="0" w:color="auto"/>
        </w:tblBorders>
        <w:tblLook w:val="01E0" w:firstRow="1" w:lastRow="1" w:firstColumn="1" w:lastColumn="1" w:noHBand="0" w:noVBand="0"/>
      </w:tblPr>
      <w:tblGrid>
        <w:gridCol w:w="10067"/>
        <w:gridCol w:w="139"/>
      </w:tblGrid>
      <w:tr w:rsidR="005A18E3" w:rsidRPr="005A18E3" w14:paraId="2EE2F146" w14:textId="77777777" w:rsidTr="00A97D26">
        <w:tc>
          <w:tcPr>
            <w:tcW w:w="10314" w:type="dxa"/>
            <w:gridSpan w:val="2"/>
            <w:tcBorders>
              <w:top w:val="nil"/>
              <w:bottom w:val="nil"/>
            </w:tcBorders>
          </w:tcPr>
          <w:p w14:paraId="1BE803B5" w14:textId="77777777" w:rsidR="00166A5B" w:rsidRPr="005A18E3" w:rsidRDefault="00166A5B" w:rsidP="00A403A2">
            <w:pPr>
              <w:pStyle w:val="Default"/>
              <w:spacing w:before="60"/>
              <w:rPr>
                <w:color w:val="4D4D4F"/>
                <w:sz w:val="22"/>
                <w:szCs w:val="22"/>
              </w:rPr>
            </w:pPr>
            <w:r w:rsidRPr="005A18E3">
              <w:rPr>
                <w:b/>
                <w:bCs/>
                <w:color w:val="4D4D4F"/>
                <w:sz w:val="22"/>
                <w:szCs w:val="22"/>
              </w:rPr>
              <w:t>Do you have a specific comment or complaint* about the EAP service provided</w:t>
            </w:r>
          </w:p>
        </w:tc>
      </w:tr>
      <w:tr w:rsidR="005A18E3" w:rsidRPr="005A18E3" w14:paraId="13CBE5EC" w14:textId="77777777" w:rsidTr="004F1D67">
        <w:trPr>
          <w:gridAfter w:val="1"/>
          <w:wAfter w:w="141" w:type="dxa"/>
        </w:trPr>
        <w:tc>
          <w:tcPr>
            <w:tcW w:w="10173" w:type="dxa"/>
            <w:tcBorders>
              <w:top w:val="nil"/>
              <w:bottom w:val="single" w:sz="4" w:space="0" w:color="D9D9D9" w:themeColor="background1" w:themeShade="D9"/>
            </w:tcBorders>
          </w:tcPr>
          <w:p w14:paraId="534EDEF3" w14:textId="77777777" w:rsidR="00166A5B" w:rsidRPr="005A18E3" w:rsidRDefault="00AB6A11" w:rsidP="00A403A2">
            <w:pPr>
              <w:pStyle w:val="Default"/>
              <w:spacing w:before="180"/>
              <w:rPr>
                <w:color w:val="4D4D4F"/>
                <w:sz w:val="20"/>
                <w:szCs w:val="22"/>
              </w:rPr>
            </w:pPr>
            <w:r w:rsidRPr="005A18E3">
              <w:rPr>
                <w:color w:val="4D4D4F"/>
                <w:sz w:val="20"/>
                <w:szCs w:val="28"/>
              </w:rPr>
              <w:fldChar w:fldCharType="begin">
                <w:ffData>
                  <w:name w:val="Text1"/>
                  <w:enabled/>
                  <w:calcOnExit w:val="0"/>
                  <w:textInput/>
                </w:ffData>
              </w:fldChar>
            </w:r>
            <w:r w:rsidRPr="005A18E3">
              <w:rPr>
                <w:color w:val="4D4D4F"/>
                <w:sz w:val="20"/>
                <w:szCs w:val="28"/>
              </w:rPr>
              <w:instrText xml:space="preserve"> FORMTEXT </w:instrText>
            </w:r>
            <w:r w:rsidRPr="005A18E3">
              <w:rPr>
                <w:color w:val="4D4D4F"/>
                <w:sz w:val="20"/>
                <w:szCs w:val="28"/>
              </w:rPr>
            </w:r>
            <w:r w:rsidRPr="005A18E3">
              <w:rPr>
                <w:color w:val="4D4D4F"/>
                <w:sz w:val="20"/>
                <w:szCs w:val="28"/>
              </w:rPr>
              <w:fldChar w:fldCharType="separate"/>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color w:val="4D4D4F"/>
                <w:sz w:val="20"/>
                <w:szCs w:val="28"/>
              </w:rPr>
              <w:fldChar w:fldCharType="end"/>
            </w:r>
          </w:p>
        </w:tc>
      </w:tr>
      <w:tr w:rsidR="005A18E3" w:rsidRPr="005A18E3" w14:paraId="0FC25A8E" w14:textId="77777777" w:rsidTr="004F1D67">
        <w:trPr>
          <w:gridAfter w:val="1"/>
          <w:wAfter w:w="141" w:type="dxa"/>
        </w:trPr>
        <w:tc>
          <w:tcPr>
            <w:tcW w:w="10173" w:type="dxa"/>
            <w:tcBorders>
              <w:top w:val="single" w:sz="4" w:space="0" w:color="D9D9D9" w:themeColor="background1" w:themeShade="D9"/>
              <w:bottom w:val="single" w:sz="4" w:space="0" w:color="D9D9D9" w:themeColor="background1" w:themeShade="D9"/>
            </w:tcBorders>
          </w:tcPr>
          <w:p w14:paraId="104059D1" w14:textId="77777777" w:rsidR="00166A5B" w:rsidRPr="005A18E3" w:rsidRDefault="00AB6A11" w:rsidP="00AB6A11">
            <w:pPr>
              <w:pStyle w:val="Default"/>
              <w:spacing w:before="180"/>
              <w:rPr>
                <w:color w:val="4D4D4F"/>
                <w:sz w:val="20"/>
                <w:szCs w:val="22"/>
              </w:rPr>
            </w:pPr>
            <w:r w:rsidRPr="005A18E3">
              <w:rPr>
                <w:color w:val="4D4D4F"/>
                <w:sz w:val="20"/>
                <w:szCs w:val="28"/>
              </w:rPr>
              <w:fldChar w:fldCharType="begin">
                <w:ffData>
                  <w:name w:val="Text1"/>
                  <w:enabled/>
                  <w:calcOnExit w:val="0"/>
                  <w:textInput/>
                </w:ffData>
              </w:fldChar>
            </w:r>
            <w:r w:rsidRPr="005A18E3">
              <w:rPr>
                <w:color w:val="4D4D4F"/>
                <w:sz w:val="20"/>
                <w:szCs w:val="28"/>
              </w:rPr>
              <w:instrText xml:space="preserve"> FORMTEXT </w:instrText>
            </w:r>
            <w:r w:rsidRPr="005A18E3">
              <w:rPr>
                <w:color w:val="4D4D4F"/>
                <w:sz w:val="20"/>
                <w:szCs w:val="28"/>
              </w:rPr>
            </w:r>
            <w:r w:rsidRPr="005A18E3">
              <w:rPr>
                <w:color w:val="4D4D4F"/>
                <w:sz w:val="20"/>
                <w:szCs w:val="28"/>
              </w:rPr>
              <w:fldChar w:fldCharType="separate"/>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color w:val="4D4D4F"/>
                <w:sz w:val="20"/>
                <w:szCs w:val="28"/>
              </w:rPr>
              <w:fldChar w:fldCharType="end"/>
            </w:r>
          </w:p>
        </w:tc>
      </w:tr>
      <w:tr w:rsidR="005A18E3" w:rsidRPr="005A18E3" w14:paraId="04916688" w14:textId="77777777" w:rsidTr="004F1D67">
        <w:trPr>
          <w:gridAfter w:val="1"/>
          <w:wAfter w:w="141" w:type="dxa"/>
        </w:trPr>
        <w:tc>
          <w:tcPr>
            <w:tcW w:w="10173" w:type="dxa"/>
            <w:tcBorders>
              <w:top w:val="single" w:sz="4" w:space="0" w:color="D9D9D9" w:themeColor="background1" w:themeShade="D9"/>
              <w:bottom w:val="single" w:sz="4" w:space="0" w:color="D9D9D9" w:themeColor="background1" w:themeShade="D9"/>
            </w:tcBorders>
          </w:tcPr>
          <w:p w14:paraId="2E18B2D5" w14:textId="77777777" w:rsidR="00166A5B" w:rsidRPr="005A18E3" w:rsidRDefault="00AB6A11" w:rsidP="00AB6A11">
            <w:pPr>
              <w:pStyle w:val="Default"/>
              <w:spacing w:before="180"/>
              <w:rPr>
                <w:color w:val="4D4D4F"/>
                <w:sz w:val="20"/>
                <w:szCs w:val="22"/>
              </w:rPr>
            </w:pPr>
            <w:r w:rsidRPr="005A18E3">
              <w:rPr>
                <w:color w:val="4D4D4F"/>
                <w:sz w:val="20"/>
                <w:szCs w:val="28"/>
              </w:rPr>
              <w:fldChar w:fldCharType="begin">
                <w:ffData>
                  <w:name w:val="Text1"/>
                  <w:enabled/>
                  <w:calcOnExit w:val="0"/>
                  <w:textInput/>
                </w:ffData>
              </w:fldChar>
            </w:r>
            <w:r w:rsidRPr="005A18E3">
              <w:rPr>
                <w:color w:val="4D4D4F"/>
                <w:sz w:val="20"/>
                <w:szCs w:val="28"/>
              </w:rPr>
              <w:instrText xml:space="preserve"> FORMTEXT </w:instrText>
            </w:r>
            <w:r w:rsidRPr="005A18E3">
              <w:rPr>
                <w:color w:val="4D4D4F"/>
                <w:sz w:val="20"/>
                <w:szCs w:val="28"/>
              </w:rPr>
            </w:r>
            <w:r w:rsidRPr="005A18E3">
              <w:rPr>
                <w:color w:val="4D4D4F"/>
                <w:sz w:val="20"/>
                <w:szCs w:val="28"/>
              </w:rPr>
              <w:fldChar w:fldCharType="separate"/>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noProof/>
                <w:color w:val="4D4D4F"/>
                <w:sz w:val="20"/>
                <w:szCs w:val="28"/>
              </w:rPr>
              <w:t> </w:t>
            </w:r>
            <w:r w:rsidRPr="005A18E3">
              <w:rPr>
                <w:color w:val="4D4D4F"/>
                <w:sz w:val="20"/>
                <w:szCs w:val="28"/>
              </w:rPr>
              <w:fldChar w:fldCharType="end"/>
            </w:r>
          </w:p>
        </w:tc>
      </w:tr>
    </w:tbl>
    <w:p w14:paraId="59171804" w14:textId="77777777" w:rsidR="00A60378" w:rsidRPr="005A18E3" w:rsidRDefault="00A60378" w:rsidP="00166A5B">
      <w:pPr>
        <w:pStyle w:val="Default"/>
        <w:spacing w:before="120"/>
        <w:ind w:left="600" w:hanging="600"/>
        <w:rPr>
          <w:b/>
          <w:bCs/>
          <w:i/>
          <w:iCs/>
          <w:color w:val="4D4D4F"/>
          <w:sz w:val="16"/>
          <w:szCs w:val="16"/>
        </w:rPr>
      </w:pPr>
      <w:r w:rsidRPr="005A18E3">
        <w:rPr>
          <w:b/>
          <w:bCs/>
          <w:color w:val="4D4D4F"/>
          <w:sz w:val="16"/>
          <w:szCs w:val="16"/>
        </w:rPr>
        <w:t>*</w:t>
      </w:r>
      <w:r w:rsidR="00166A5B" w:rsidRPr="005A18E3">
        <w:rPr>
          <w:b/>
          <w:bCs/>
          <w:i/>
          <w:iCs/>
          <w:color w:val="4D4D4F"/>
          <w:sz w:val="16"/>
          <w:szCs w:val="16"/>
        </w:rPr>
        <w:t>Note</w:t>
      </w:r>
      <w:r w:rsidR="00166A5B" w:rsidRPr="005A18E3">
        <w:rPr>
          <w:b/>
          <w:bCs/>
          <w:i/>
          <w:iCs/>
          <w:color w:val="4D4D4F"/>
          <w:sz w:val="16"/>
          <w:szCs w:val="16"/>
        </w:rPr>
        <w:tab/>
      </w:r>
      <w:r w:rsidRPr="005A18E3">
        <w:rPr>
          <w:b/>
          <w:bCs/>
          <w:i/>
          <w:iCs/>
          <w:color w:val="4D4D4F"/>
          <w:sz w:val="16"/>
          <w:szCs w:val="16"/>
        </w:rPr>
        <w:t xml:space="preserve">If you have a complaint about the EAP service that you would like </w:t>
      </w:r>
      <w:r w:rsidR="00A97D26" w:rsidRPr="005A18E3">
        <w:rPr>
          <w:b/>
          <w:bCs/>
          <w:i/>
          <w:iCs/>
          <w:color w:val="4D4D4F"/>
          <w:sz w:val="16"/>
          <w:szCs w:val="16"/>
        </w:rPr>
        <w:t>the University t</w:t>
      </w:r>
      <w:r w:rsidRPr="005A18E3">
        <w:rPr>
          <w:b/>
          <w:bCs/>
          <w:i/>
          <w:iCs/>
          <w:color w:val="4D4D4F"/>
          <w:sz w:val="16"/>
          <w:szCs w:val="16"/>
        </w:rPr>
        <w:t xml:space="preserve">o act on, please contact the </w:t>
      </w:r>
      <w:r w:rsidR="00A97D26" w:rsidRPr="005A18E3">
        <w:rPr>
          <w:b/>
          <w:bCs/>
          <w:i/>
          <w:iCs/>
          <w:color w:val="4D4D4F"/>
          <w:sz w:val="16"/>
          <w:szCs w:val="16"/>
        </w:rPr>
        <w:t xml:space="preserve">Injury Management and Wellbeing Coordinator </w:t>
      </w:r>
      <w:r w:rsidRPr="005A18E3">
        <w:rPr>
          <w:b/>
          <w:bCs/>
          <w:i/>
          <w:iCs/>
          <w:color w:val="4D4D4F"/>
          <w:sz w:val="16"/>
          <w:szCs w:val="16"/>
        </w:rPr>
        <w:t>for confid</w:t>
      </w:r>
      <w:r w:rsidR="00376324" w:rsidRPr="005A18E3">
        <w:rPr>
          <w:b/>
          <w:bCs/>
          <w:i/>
          <w:iCs/>
          <w:color w:val="4D4D4F"/>
          <w:sz w:val="16"/>
          <w:szCs w:val="16"/>
        </w:rPr>
        <w:t xml:space="preserve">ential assistance on </w:t>
      </w:r>
      <w:r w:rsidR="005A18E3">
        <w:rPr>
          <w:b/>
          <w:bCs/>
          <w:i/>
          <w:iCs/>
          <w:color w:val="4D4D4F"/>
          <w:sz w:val="16"/>
          <w:szCs w:val="16"/>
        </w:rPr>
        <w:t>5327</w:t>
      </w:r>
      <w:r w:rsidR="00376324" w:rsidRPr="005A18E3">
        <w:rPr>
          <w:b/>
          <w:bCs/>
          <w:i/>
          <w:iCs/>
          <w:color w:val="4D4D4F"/>
          <w:sz w:val="16"/>
          <w:szCs w:val="16"/>
        </w:rPr>
        <w:t xml:space="preserve"> </w:t>
      </w:r>
      <w:r w:rsidR="00A97D26" w:rsidRPr="005A18E3">
        <w:rPr>
          <w:b/>
          <w:bCs/>
          <w:i/>
          <w:iCs/>
          <w:color w:val="4D4D4F"/>
          <w:sz w:val="16"/>
          <w:szCs w:val="16"/>
        </w:rPr>
        <w:t>6197</w:t>
      </w:r>
      <w:r w:rsidR="00A403A2" w:rsidRPr="005A18E3">
        <w:rPr>
          <w:b/>
          <w:bCs/>
          <w:i/>
          <w:iCs/>
          <w:color w:val="4D4D4F"/>
          <w:sz w:val="16"/>
          <w:szCs w:val="16"/>
        </w:rPr>
        <w:t>.</w:t>
      </w:r>
    </w:p>
    <w:p w14:paraId="66013C86" w14:textId="77777777" w:rsidR="004F1D67" w:rsidRPr="005A18E3" w:rsidRDefault="004F1D67" w:rsidP="004F1D67">
      <w:pPr>
        <w:pStyle w:val="Default"/>
        <w:rPr>
          <w:b/>
          <w:bCs/>
          <w:color w:val="4D4D4F"/>
          <w:sz w:val="22"/>
          <w:szCs w:val="22"/>
        </w:rPr>
      </w:pPr>
    </w:p>
    <w:p w14:paraId="587BD02C" w14:textId="77777777" w:rsidR="00A97D26" w:rsidRPr="005A18E3" w:rsidRDefault="00A97D26" w:rsidP="004F1D67">
      <w:pPr>
        <w:pStyle w:val="Default"/>
        <w:spacing w:before="120"/>
        <w:rPr>
          <w:color w:val="4D4D4F"/>
        </w:rPr>
      </w:pPr>
      <w:r w:rsidRPr="005A18E3">
        <w:rPr>
          <w:b/>
          <w:bCs/>
          <w:color w:val="4D4D4F"/>
          <w:sz w:val="22"/>
          <w:szCs w:val="22"/>
        </w:rPr>
        <w:t>Thank you for your assistance</w:t>
      </w:r>
      <w:r w:rsidR="004F1D67" w:rsidRPr="005A18E3">
        <w:rPr>
          <w:b/>
          <w:bCs/>
          <w:color w:val="4D4D4F"/>
          <w:sz w:val="22"/>
          <w:szCs w:val="22"/>
        </w:rPr>
        <w:t>.</w:t>
      </w:r>
    </w:p>
    <w:sectPr w:rsidR="00A97D26" w:rsidRPr="005A18E3" w:rsidSect="005A18E3">
      <w:headerReference w:type="default" r:id="rId10"/>
      <w:footerReference w:type="default" r:id="rId11"/>
      <w:pgSz w:w="11907" w:h="16840" w:code="9"/>
      <w:pgMar w:top="567" w:right="567" w:bottom="567" w:left="1134" w:header="426"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3BE0" w14:textId="77777777" w:rsidR="009E7CF8" w:rsidRDefault="009E7CF8" w:rsidP="00373B35">
      <w:r>
        <w:separator/>
      </w:r>
    </w:p>
  </w:endnote>
  <w:endnote w:type="continuationSeparator" w:id="0">
    <w:p w14:paraId="6D5D7561" w14:textId="77777777" w:rsidR="009E7CF8" w:rsidRDefault="009E7CF8" w:rsidP="0037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9ADD" w14:textId="77777777" w:rsidR="00635F57" w:rsidRPr="005D47BD" w:rsidRDefault="005A18E3" w:rsidP="005A18E3">
    <w:pPr>
      <w:pStyle w:val="Footer"/>
      <w:tabs>
        <w:tab w:val="clear" w:pos="4513"/>
        <w:tab w:val="clear" w:pos="9026"/>
        <w:tab w:val="right" w:pos="10206"/>
      </w:tabs>
      <w:rPr>
        <w:rFonts w:cs="Arial"/>
        <w:b/>
        <w:snapToGrid w:val="0"/>
        <w:sz w:val="14"/>
        <w:szCs w:val="14"/>
      </w:rPr>
    </w:pPr>
    <w:r w:rsidRPr="002800B3">
      <w:rPr>
        <w:color w:val="4D4D4F"/>
        <w:sz w:val="12"/>
        <w:szCs w:val="12"/>
      </w:rPr>
      <w:t>CRICOS 00103</w:t>
    </w:r>
    <w:proofErr w:type="gramStart"/>
    <w:r w:rsidRPr="002800B3">
      <w:rPr>
        <w:color w:val="4D4D4F"/>
        <w:sz w:val="12"/>
        <w:szCs w:val="12"/>
      </w:rPr>
      <w:t>D  |</w:t>
    </w:r>
    <w:proofErr w:type="gramEnd"/>
    <w:r w:rsidRPr="002800B3">
      <w:rPr>
        <w:color w:val="4D4D4F"/>
        <w:sz w:val="12"/>
        <w:szCs w:val="12"/>
      </w:rPr>
      <w:t xml:space="preserve">  </w:t>
    </w:r>
    <w:r w:rsidRPr="002800B3">
      <w:rPr>
        <w:rFonts w:eastAsia="Calibri"/>
        <w:noProof/>
        <w:color w:val="4D4D4F"/>
        <w:sz w:val="12"/>
        <w:szCs w:val="12"/>
        <w:lang w:eastAsia="en-AU"/>
      </w:rPr>
      <w:t>RTO 4909</w:t>
    </w:r>
    <w:r w:rsidRPr="002800B3">
      <w:rPr>
        <w:rFonts w:eastAsia="Calibri"/>
        <w:noProof/>
        <w:color w:val="4D4D4F"/>
        <w:szCs w:val="12"/>
        <w:lang w:eastAsia="en-AU"/>
      </w:rPr>
      <w:tab/>
    </w:r>
    <w:r w:rsidRPr="002800B3">
      <w:rPr>
        <w:color w:val="4D4D4F"/>
        <w:sz w:val="16"/>
        <w:szCs w:val="16"/>
      </w:rPr>
      <w:t xml:space="preserve">Page </w:t>
    </w:r>
    <w:r w:rsidRPr="002800B3">
      <w:rPr>
        <w:color w:val="4D4D4F"/>
        <w:sz w:val="16"/>
        <w:szCs w:val="16"/>
      </w:rPr>
      <w:fldChar w:fldCharType="begin"/>
    </w:r>
    <w:r w:rsidRPr="002800B3">
      <w:rPr>
        <w:color w:val="4D4D4F"/>
        <w:sz w:val="16"/>
        <w:szCs w:val="16"/>
      </w:rPr>
      <w:instrText xml:space="preserve"> PAGE </w:instrText>
    </w:r>
    <w:r w:rsidRPr="002800B3">
      <w:rPr>
        <w:color w:val="4D4D4F"/>
        <w:sz w:val="16"/>
        <w:szCs w:val="16"/>
      </w:rPr>
      <w:fldChar w:fldCharType="separate"/>
    </w:r>
    <w:r>
      <w:rPr>
        <w:color w:val="4D4D4F"/>
        <w:sz w:val="16"/>
        <w:szCs w:val="16"/>
      </w:rPr>
      <w:t>1</w:t>
    </w:r>
    <w:r w:rsidRPr="002800B3">
      <w:rPr>
        <w:color w:val="4D4D4F"/>
        <w:sz w:val="16"/>
        <w:szCs w:val="16"/>
      </w:rPr>
      <w:fldChar w:fldCharType="end"/>
    </w:r>
    <w:r w:rsidRPr="002800B3">
      <w:rPr>
        <w:color w:val="4D4D4F"/>
        <w:sz w:val="16"/>
        <w:szCs w:val="16"/>
      </w:rPr>
      <w:t xml:space="preserve"> of </w:t>
    </w:r>
    <w:r w:rsidRPr="002800B3">
      <w:rPr>
        <w:color w:val="4D4D4F"/>
        <w:sz w:val="16"/>
        <w:szCs w:val="16"/>
      </w:rPr>
      <w:fldChar w:fldCharType="begin"/>
    </w:r>
    <w:r w:rsidRPr="002800B3">
      <w:rPr>
        <w:color w:val="4D4D4F"/>
        <w:sz w:val="16"/>
        <w:szCs w:val="16"/>
      </w:rPr>
      <w:instrText xml:space="preserve"> NUMPAGES  </w:instrText>
    </w:r>
    <w:r w:rsidRPr="002800B3">
      <w:rPr>
        <w:color w:val="4D4D4F"/>
        <w:sz w:val="16"/>
        <w:szCs w:val="16"/>
      </w:rPr>
      <w:fldChar w:fldCharType="separate"/>
    </w:r>
    <w:r>
      <w:rPr>
        <w:color w:val="4D4D4F"/>
        <w:sz w:val="16"/>
        <w:szCs w:val="16"/>
      </w:rPr>
      <w:t>2</w:t>
    </w:r>
    <w:r w:rsidRPr="002800B3">
      <w:rPr>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BAB3" w14:textId="77777777" w:rsidR="009E7CF8" w:rsidRDefault="009E7CF8" w:rsidP="00373B35">
      <w:r>
        <w:separator/>
      </w:r>
    </w:p>
  </w:footnote>
  <w:footnote w:type="continuationSeparator" w:id="0">
    <w:p w14:paraId="2C1639EC" w14:textId="77777777" w:rsidR="009E7CF8" w:rsidRDefault="009E7CF8" w:rsidP="0037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tblGrid>
    <w:tr w:rsidR="005A18E3" w:rsidRPr="005B10D6" w14:paraId="2DA71A0A" w14:textId="77777777" w:rsidTr="005A18E3">
      <w:tc>
        <w:tcPr>
          <w:tcW w:w="3544" w:type="dxa"/>
          <w:tcBorders>
            <w:right w:val="single" w:sz="4" w:space="0" w:color="BFBFBF" w:themeColor="background1" w:themeShade="BF"/>
          </w:tcBorders>
          <w:vAlign w:val="center"/>
        </w:tcPr>
        <w:p w14:paraId="32F725A5" w14:textId="77777777" w:rsidR="005A18E3" w:rsidRPr="005B10D6" w:rsidRDefault="005A18E3" w:rsidP="005A18E3">
          <w:pPr>
            <w:spacing w:line="240" w:lineRule="auto"/>
            <w:ind w:left="-105"/>
            <w:rPr>
              <w:rFonts w:cs="Arial"/>
              <w:sz w:val="18"/>
            </w:rPr>
          </w:pPr>
          <w:r>
            <w:rPr>
              <w:rFonts w:cs="Arial"/>
              <w:noProof/>
              <w:sz w:val="18"/>
            </w:rPr>
            <w:drawing>
              <wp:inline distT="0" distB="0" distL="0" distR="0" wp14:anchorId="741784B5" wp14:editId="454B0066">
                <wp:extent cx="1971675" cy="51999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2020030" cy="532743"/>
                        </a:xfrm>
                        <a:prstGeom prst="rect">
                          <a:avLst/>
                        </a:prstGeom>
                      </pic:spPr>
                    </pic:pic>
                  </a:graphicData>
                </a:graphic>
              </wp:inline>
            </w:drawing>
          </w:r>
        </w:p>
      </w:tc>
      <w:tc>
        <w:tcPr>
          <w:tcW w:w="7655" w:type="dxa"/>
          <w:tcBorders>
            <w:left w:val="single" w:sz="4" w:space="0" w:color="BFBFBF" w:themeColor="background1" w:themeShade="BF"/>
          </w:tcBorders>
          <w:vAlign w:val="center"/>
        </w:tcPr>
        <w:p w14:paraId="4E6BF2DF" w14:textId="77777777" w:rsidR="005A18E3" w:rsidRDefault="005A18E3" w:rsidP="005A18E3">
          <w:pPr>
            <w:spacing w:line="240" w:lineRule="auto"/>
            <w:ind w:left="284"/>
            <w:rPr>
              <w:rFonts w:cs="Arial"/>
              <w:color w:val="4D4D4F"/>
              <w:sz w:val="48"/>
              <w:szCs w:val="48"/>
            </w:rPr>
          </w:pPr>
          <w:r>
            <w:rPr>
              <w:rFonts w:cs="Arial"/>
              <w:color w:val="4D4D4F"/>
              <w:sz w:val="48"/>
              <w:szCs w:val="48"/>
            </w:rPr>
            <w:t>Feedback</w:t>
          </w:r>
        </w:p>
        <w:p w14:paraId="1E513D3D" w14:textId="77777777" w:rsidR="005A18E3" w:rsidRPr="005A18E3" w:rsidRDefault="005A18E3" w:rsidP="005A18E3">
          <w:pPr>
            <w:spacing w:line="240" w:lineRule="auto"/>
            <w:ind w:left="284"/>
            <w:rPr>
              <w:rFonts w:cs="Arial"/>
              <w:color w:val="4D4D4F"/>
              <w:sz w:val="28"/>
              <w:szCs w:val="28"/>
            </w:rPr>
          </w:pPr>
          <w:r w:rsidRPr="005A18E3">
            <w:rPr>
              <w:rFonts w:cs="Arial"/>
              <w:color w:val="4D4D4F"/>
              <w:sz w:val="28"/>
              <w:szCs w:val="28"/>
            </w:rPr>
            <w:t>Employee Assistance Program</w:t>
          </w:r>
        </w:p>
      </w:tc>
    </w:tr>
  </w:tbl>
  <w:p w14:paraId="7E9EB30B" w14:textId="77777777" w:rsidR="005A18E3" w:rsidRPr="00843AAC" w:rsidRDefault="005A18E3" w:rsidP="005A18E3">
    <w:pPr>
      <w:pStyle w:val="Header"/>
      <w:rPr>
        <w:rFonts w:cs="Arial"/>
      </w:rPr>
    </w:pPr>
  </w:p>
  <w:p w14:paraId="29479CCA" w14:textId="77777777" w:rsidR="005A18E3" w:rsidRPr="00843AAC" w:rsidRDefault="005A18E3" w:rsidP="00635F57">
    <w:pPr>
      <w:pStyle w:val="Header"/>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M5KibFnD6nEukhodwGAEwrcBeA84gnYx+hNbHFI0EFQcaX++odco+Ge3AMI0Ss9zFAXfFVn7zCcxH3QIKFbQ==" w:salt="AzRV1piqrHNbeRZSBKKbf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10"/>
    <w:rsid w:val="00152810"/>
    <w:rsid w:val="00153DD9"/>
    <w:rsid w:val="00166A5B"/>
    <w:rsid w:val="00265A26"/>
    <w:rsid w:val="002A240F"/>
    <w:rsid w:val="002F3CF0"/>
    <w:rsid w:val="00300126"/>
    <w:rsid w:val="003433F2"/>
    <w:rsid w:val="003634CF"/>
    <w:rsid w:val="00373B35"/>
    <w:rsid w:val="00376324"/>
    <w:rsid w:val="00447A3F"/>
    <w:rsid w:val="004C39BD"/>
    <w:rsid w:val="004F1D67"/>
    <w:rsid w:val="005A18E3"/>
    <w:rsid w:val="00635F57"/>
    <w:rsid w:val="00647B72"/>
    <w:rsid w:val="006C5CE8"/>
    <w:rsid w:val="008359E2"/>
    <w:rsid w:val="00835B2D"/>
    <w:rsid w:val="00884ADD"/>
    <w:rsid w:val="00961FC5"/>
    <w:rsid w:val="009E7CF8"/>
    <w:rsid w:val="00A403A2"/>
    <w:rsid w:val="00A60378"/>
    <w:rsid w:val="00A97027"/>
    <w:rsid w:val="00A97D26"/>
    <w:rsid w:val="00AB6A11"/>
    <w:rsid w:val="00C60029"/>
    <w:rsid w:val="00C80B78"/>
    <w:rsid w:val="00F116FC"/>
    <w:rsid w:val="00F3110F"/>
    <w:rsid w:val="00FB579B"/>
    <w:rsid w:val="00FB6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9E383"/>
  <w15:docId w15:val="{0CD034B6-D54A-4326-B3AA-279E7199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39BD"/>
    <w:pPr>
      <w:spacing w:line="280" w:lineRule="exact"/>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eastAsia="zh-CN"/>
    </w:rPr>
  </w:style>
  <w:style w:type="table" w:styleId="TableGrid">
    <w:name w:val="Table Grid"/>
    <w:aliases w:val="UB Table Grid"/>
    <w:basedOn w:val="TableNormal"/>
    <w:uiPriority w:val="59"/>
    <w:rsid w:val="004C39BD"/>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4C39BD"/>
    <w:pPr>
      <w:tabs>
        <w:tab w:val="center" w:pos="4153"/>
        <w:tab w:val="right" w:pos="8306"/>
      </w:tabs>
      <w:spacing w:line="240" w:lineRule="auto"/>
    </w:pPr>
    <w:rPr>
      <w:b/>
      <w:sz w:val="48"/>
    </w:rPr>
  </w:style>
  <w:style w:type="paragraph" w:customStyle="1" w:styleId="FormSubHeader">
    <w:name w:val="Form Sub Header"/>
    <w:basedOn w:val="FormHeader"/>
    <w:rsid w:val="004C39BD"/>
    <w:rPr>
      <w:b w:val="0"/>
      <w:sz w:val="24"/>
    </w:rPr>
  </w:style>
  <w:style w:type="paragraph" w:styleId="BalloonText">
    <w:name w:val="Balloon Text"/>
    <w:basedOn w:val="Normal"/>
    <w:semiHidden/>
    <w:rsid w:val="00F116FC"/>
    <w:rPr>
      <w:rFonts w:ascii="Tahoma" w:hAnsi="Tahoma" w:cs="Tahoma"/>
      <w:sz w:val="16"/>
      <w:szCs w:val="16"/>
    </w:rPr>
  </w:style>
  <w:style w:type="paragraph" w:styleId="Header">
    <w:name w:val="header"/>
    <w:basedOn w:val="Normal"/>
    <w:link w:val="HeaderChar"/>
    <w:uiPriority w:val="99"/>
    <w:rsid w:val="00373B35"/>
    <w:pPr>
      <w:tabs>
        <w:tab w:val="center" w:pos="4513"/>
        <w:tab w:val="right" w:pos="9026"/>
      </w:tabs>
    </w:pPr>
  </w:style>
  <w:style w:type="character" w:customStyle="1" w:styleId="HeaderChar">
    <w:name w:val="Header Char"/>
    <w:basedOn w:val="DefaultParagraphFont"/>
    <w:link w:val="Header"/>
    <w:uiPriority w:val="99"/>
    <w:rsid w:val="00373B35"/>
    <w:rPr>
      <w:rFonts w:ascii="Arial" w:hAnsi="Arial"/>
      <w:sz w:val="22"/>
      <w:lang w:eastAsia="en-US"/>
    </w:rPr>
  </w:style>
  <w:style w:type="paragraph" w:styleId="Footer">
    <w:name w:val="footer"/>
    <w:basedOn w:val="Normal"/>
    <w:link w:val="FooterChar"/>
    <w:uiPriority w:val="99"/>
    <w:rsid w:val="00373B35"/>
    <w:pPr>
      <w:tabs>
        <w:tab w:val="center" w:pos="4513"/>
        <w:tab w:val="right" w:pos="9026"/>
      </w:tabs>
    </w:pPr>
  </w:style>
  <w:style w:type="character" w:customStyle="1" w:styleId="FooterChar">
    <w:name w:val="Footer Char"/>
    <w:basedOn w:val="DefaultParagraphFont"/>
    <w:link w:val="Footer"/>
    <w:uiPriority w:val="99"/>
    <w:rsid w:val="00373B3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3" ma:contentTypeDescription="Create a new document." ma:contentTypeScope="" ma:versionID="7d8cc157865bf03042c7a4c295627694">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feff6f9f92632af22b2d74e3034ea383"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A65C-E040-4D9B-9163-9EAD3EF7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E2DDC-8C8B-4019-B0A8-00F8959265F9}">
  <ds:schemaRefs>
    <ds:schemaRef ds:uri="http://schemas.microsoft.com/sharepoint/v3/contenttype/forms"/>
  </ds:schemaRefs>
</ds:datastoreItem>
</file>

<file path=customXml/itemProps3.xml><?xml version="1.0" encoding="utf-8"?>
<ds:datastoreItem xmlns:ds="http://schemas.openxmlformats.org/officeDocument/2006/customXml" ds:itemID="{6BA0A582-76D1-4DFD-A09D-8226320A11D7}">
  <ds:schemaRefs>
    <ds:schemaRef ds:uri="http://schemas.microsoft.com/office/2006/documentManagement/types"/>
    <ds:schemaRef ds:uri="http://purl.org/dc/terms/"/>
    <ds:schemaRef ds:uri="http://purl.org/dc/elements/1.1/"/>
    <ds:schemaRef ds:uri="ebd8410a-b760-42ac-a386-84634b58fc50"/>
    <ds:schemaRef ds:uri="05f7ee94-c95d-40cc-b00e-a66368ec5c23"/>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D5FAC9-FA03-4E63-9AA7-F7165C6D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 part of the University of Ballarat’s continuing commitment to the health and well being of staff members, an Employee Assistance Program (EAP) is available to assist with work related or personal issues</vt:lpstr>
    </vt:vector>
  </TitlesOfParts>
  <Company>University of Ballarat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the University of Ballarat’s continuing commitment to the health and well being of staff members, an Employee Assistance Program (EAP) is available to assist with work related or personal issues</dc:title>
  <dc:creator>University of Ballarat</dc:creator>
  <cp:lastModifiedBy>Shelley Nash</cp:lastModifiedBy>
  <cp:revision>2</cp:revision>
  <cp:lastPrinted>2010-02-22T01:31:00Z</cp:lastPrinted>
  <dcterms:created xsi:type="dcterms:W3CDTF">2021-05-18T08:28:00Z</dcterms:created>
  <dcterms:modified xsi:type="dcterms:W3CDTF">2021-05-18T08:28:00Z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