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703" w14:textId="77777777" w:rsidR="00CE30C0" w:rsidRDefault="00CE30C0" w:rsidP="00135DC3">
      <w:pPr>
        <w:spacing w:after="0" w:line="240" w:lineRule="auto"/>
        <w:ind w:right="-62"/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</w:pPr>
    </w:p>
    <w:p w14:paraId="545BFF03" w14:textId="2A123C8D" w:rsidR="00373E87" w:rsidRPr="005E5013" w:rsidRDefault="0076514F" w:rsidP="00135DC3">
      <w:pPr>
        <w:spacing w:after="0" w:line="240" w:lineRule="auto"/>
        <w:ind w:right="-62"/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</w:pPr>
      <w:r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>New, Discontinued</w:t>
      </w:r>
      <w:r w:rsidR="00373E87" w:rsidRPr="005E5013"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 xml:space="preserve"> and </w:t>
      </w:r>
      <w:r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 xml:space="preserve">Reactivated </w:t>
      </w:r>
      <w:r w:rsidR="00431C42"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>Units</w:t>
      </w:r>
      <w:r w:rsidR="00431C42" w:rsidRPr="005E5013"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 xml:space="preserve"> </w:t>
      </w:r>
      <w:r w:rsidR="00373E87" w:rsidRPr="005E5013"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>Form</w:t>
      </w:r>
      <w:r w:rsidR="005E5013" w:rsidRPr="005E5013"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 xml:space="preserve"> </w:t>
      </w:r>
      <w:r w:rsidR="00373E87" w:rsidRPr="005E5013">
        <w:rPr>
          <w:rFonts w:ascii="Arial" w:eastAsiaTheme="majorEastAsia" w:hAnsi="Arial" w:cstheme="majorBidi"/>
          <w:bCs/>
          <w:color w:val="003669" w:themeColor="text2" w:themeShade="BF"/>
          <w:sz w:val="56"/>
          <w:szCs w:val="40"/>
        </w:rPr>
        <w:t>(Higher Education)</w:t>
      </w:r>
    </w:p>
    <w:p w14:paraId="6852E789" w14:textId="77777777" w:rsidR="005E5013" w:rsidRPr="001D2BF0" w:rsidRDefault="005E5013" w:rsidP="005E5013">
      <w:pPr>
        <w:pStyle w:val="FedBody1013"/>
        <w:spacing w:before="0" w:after="0" w:line="240" w:lineRule="auto"/>
        <w:rPr>
          <w:sz w:val="8"/>
        </w:rPr>
      </w:pPr>
    </w:p>
    <w:p w14:paraId="44009BC3" w14:textId="77777777" w:rsidR="005B2C76" w:rsidRDefault="005B2C76" w:rsidP="000D6078">
      <w:pPr>
        <w:pStyle w:val="Heading4"/>
        <w:tabs>
          <w:tab w:val="left" w:pos="2235"/>
          <w:tab w:val="left" w:pos="9606"/>
        </w:tabs>
        <w:spacing w:before="0" w:after="60" w:line="240" w:lineRule="auto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14:paraId="66710A41" w14:textId="58B2F38E" w:rsidR="004E6DC9" w:rsidRPr="004E6DC9" w:rsidRDefault="00BB788C" w:rsidP="00480C9B">
      <w:pPr>
        <w:pStyle w:val="Heading4"/>
        <w:tabs>
          <w:tab w:val="left" w:pos="2235"/>
          <w:tab w:val="left" w:pos="9606"/>
        </w:tabs>
        <w:spacing w:before="0" w:after="200" w:line="240" w:lineRule="auto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Use this form</w:t>
      </w:r>
      <w:r w:rsidR="00CD24B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for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>n</w:t>
      </w:r>
      <w:r w:rsidR="004F2278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ew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>unit</w:t>
      </w:r>
      <w:r w:rsidR="004F2278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s,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>unit</w:t>
      </w:r>
      <w:r w:rsidR="00FA413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>d</w:t>
      </w:r>
      <w:r w:rsidR="00FA413B">
        <w:rPr>
          <w:rFonts w:ascii="Arial" w:hAnsi="Arial" w:cs="Arial"/>
          <w:b w:val="0"/>
          <w:i w:val="0"/>
          <w:color w:val="auto"/>
          <w:sz w:val="20"/>
          <w:szCs w:val="20"/>
        </w:rPr>
        <w:t>iscontinuation</w:t>
      </w:r>
      <w:r w:rsidR="00696323">
        <w:rPr>
          <w:rFonts w:ascii="Arial" w:hAnsi="Arial" w:cs="Arial"/>
          <w:b w:val="0"/>
          <w:i w:val="0"/>
          <w:color w:val="auto"/>
          <w:sz w:val="20"/>
          <w:szCs w:val="20"/>
        </w:rPr>
        <w:t>s</w:t>
      </w:r>
      <w:r w:rsidR="009D3641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and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>unit r</w:t>
      </w:r>
      <w:r w:rsidR="004422F0">
        <w:rPr>
          <w:rFonts w:ascii="Arial" w:hAnsi="Arial" w:cs="Arial"/>
          <w:b w:val="0"/>
          <w:i w:val="0"/>
          <w:color w:val="auto"/>
          <w:sz w:val="20"/>
          <w:szCs w:val="20"/>
        </w:rPr>
        <w:t>eactivations</w:t>
      </w:r>
      <w:r w:rsidR="00CD24B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</w:t>
      </w:r>
    </w:p>
    <w:p w14:paraId="63D950FC" w14:textId="0EE84E32" w:rsidR="006C6D5D" w:rsidRDefault="0085011C" w:rsidP="00480C9B">
      <w:pPr>
        <w:pStyle w:val="Heading4"/>
        <w:tabs>
          <w:tab w:val="left" w:pos="2235"/>
          <w:tab w:val="left" w:pos="9606"/>
        </w:tabs>
        <w:spacing w:before="0" w:after="200" w:line="240" w:lineRule="auto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Changing</w:t>
      </w:r>
      <w:r w:rsidR="00CD24B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a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unit </w:t>
      </w:r>
      <w:r w:rsidR="00CD24B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code, title or credit points should be treated as proposing a new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>unit</w:t>
      </w:r>
      <w:r w:rsidR="00CD24B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If a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>unit</w:t>
      </w:r>
      <w:r w:rsidR="00CD24B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title or credit points are amended a</w:t>
      </w:r>
      <w:r w:rsidR="00DA032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new </w:t>
      </w:r>
      <w:r w:rsidR="00431C4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unit </w:t>
      </w:r>
      <w:r w:rsidR="00DA0329">
        <w:rPr>
          <w:rFonts w:ascii="Arial" w:hAnsi="Arial" w:cs="Arial"/>
          <w:b w:val="0"/>
          <w:i w:val="0"/>
          <w:color w:val="auto"/>
          <w:sz w:val="20"/>
          <w:szCs w:val="20"/>
        </w:rPr>
        <w:t>code</w:t>
      </w:r>
      <w:r w:rsidR="005B2C7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is required</w:t>
      </w:r>
      <w:r w:rsidR="00DA0329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7838F5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3EECA68B" w14:textId="010C7BE1" w:rsidR="004764BD" w:rsidRPr="001D2BF0" w:rsidRDefault="007838F5" w:rsidP="00480C9B">
      <w:pPr>
        <w:spacing w:after="360" w:line="240" w:lineRule="auto"/>
        <w:rPr>
          <w:sz w:val="8"/>
          <w:lang w:eastAsia="en-AU"/>
        </w:rPr>
      </w:pPr>
      <w:r w:rsidRPr="00480C9B">
        <w:rPr>
          <w:rFonts w:ascii="Arial" w:eastAsiaTheme="majorEastAsia" w:hAnsi="Arial" w:cs="Arial"/>
          <w:sz w:val="20"/>
          <w:szCs w:val="20"/>
          <w:lang w:eastAsia="en-AU"/>
        </w:rPr>
        <w:t xml:space="preserve">Multiple </w:t>
      </w:r>
      <w:r w:rsidR="00431C42">
        <w:rPr>
          <w:rFonts w:ascii="Arial" w:eastAsiaTheme="majorEastAsia" w:hAnsi="Arial" w:cs="Arial"/>
          <w:sz w:val="20"/>
          <w:szCs w:val="20"/>
          <w:lang w:eastAsia="en-AU"/>
        </w:rPr>
        <w:t xml:space="preserve">units </w:t>
      </w:r>
      <w:r w:rsidRPr="00480C9B">
        <w:rPr>
          <w:rFonts w:ascii="Arial" w:eastAsiaTheme="majorEastAsia" w:hAnsi="Arial" w:cs="Arial"/>
          <w:sz w:val="20"/>
          <w:szCs w:val="20"/>
          <w:lang w:eastAsia="en-AU"/>
        </w:rPr>
        <w:t xml:space="preserve">can be </w:t>
      </w:r>
      <w:r w:rsidR="00797205" w:rsidRPr="00480C9B">
        <w:rPr>
          <w:rFonts w:ascii="Arial" w:eastAsiaTheme="majorEastAsia" w:hAnsi="Arial" w:cs="Arial"/>
          <w:sz w:val="20"/>
          <w:szCs w:val="20"/>
          <w:lang w:eastAsia="en-AU"/>
        </w:rPr>
        <w:t xml:space="preserve">listed on </w:t>
      </w:r>
      <w:r w:rsidRPr="00480C9B">
        <w:rPr>
          <w:rFonts w:ascii="Arial" w:eastAsiaTheme="majorEastAsia" w:hAnsi="Arial" w:cs="Arial"/>
          <w:sz w:val="20"/>
          <w:szCs w:val="20"/>
          <w:lang w:eastAsia="en-AU"/>
        </w:rPr>
        <w:t>this form if all circumstances are identical.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557BC" w14:paraId="6CA356A3" w14:textId="77777777" w:rsidTr="00184B28">
        <w:tc>
          <w:tcPr>
            <w:tcW w:w="9639" w:type="dxa"/>
            <w:tcBorders>
              <w:left w:val="nil"/>
            </w:tcBorders>
          </w:tcPr>
          <w:p w14:paraId="17BDEFC0" w14:textId="19579E0A" w:rsidR="000557BC" w:rsidRPr="00697146" w:rsidRDefault="00000000" w:rsidP="004764BD">
            <w:pPr>
              <w:pStyle w:val="FedBody1013"/>
              <w:spacing w:before="0" w:after="0" w:line="240" w:lineRule="auto"/>
              <w:rPr>
                <w:color w:val="auto"/>
                <w:lang w:val="en-US" w:eastAsia="en-US"/>
              </w:rPr>
            </w:pPr>
            <w:sdt>
              <w:sdtPr>
                <w:rPr>
                  <w:rStyle w:val="Heading2Char"/>
                  <w:color w:val="808080" w:themeColor="background1" w:themeShade="80"/>
                  <w:sz w:val="32"/>
                </w:rPr>
                <w:id w:val="10678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0C3">
                  <w:rPr>
                    <w:rStyle w:val="Heading2Char"/>
                    <w:rFonts w:ascii="MS Gothic" w:eastAsia="MS Gothic" w:hAnsi="MS Gothic" w:hint="eastAsia"/>
                    <w:color w:val="808080" w:themeColor="background1" w:themeShade="80"/>
                    <w:sz w:val="32"/>
                  </w:rPr>
                  <w:t>☐</w:t>
                </w:r>
              </w:sdtContent>
            </w:sdt>
            <w:r w:rsidR="000557BC" w:rsidRPr="00480C9B">
              <w:rPr>
                <w:rStyle w:val="Heading2Char"/>
                <w:b w:val="0"/>
                <w:bCs/>
                <w:color w:val="auto"/>
                <w:sz w:val="24"/>
                <w:szCs w:val="24"/>
              </w:rPr>
              <w:t xml:space="preserve">   </w:t>
            </w:r>
            <w:r w:rsidR="000557BC" w:rsidRPr="005E5013">
              <w:rPr>
                <w:rStyle w:val="Heading2Char"/>
                <w:color w:val="auto"/>
                <w:sz w:val="24"/>
                <w:szCs w:val="24"/>
              </w:rPr>
              <w:t xml:space="preserve">New </w:t>
            </w:r>
            <w:proofErr w:type="gramStart"/>
            <w:r w:rsidR="00431C42">
              <w:rPr>
                <w:rStyle w:val="Heading2Char"/>
                <w:color w:val="auto"/>
                <w:sz w:val="24"/>
                <w:szCs w:val="24"/>
              </w:rPr>
              <w:t xml:space="preserve">Unit </w:t>
            </w:r>
            <w:r w:rsidR="00431C42" w:rsidRPr="005E5013">
              <w:rPr>
                <w:rStyle w:val="Heading2Char"/>
                <w:color w:val="auto"/>
                <w:sz w:val="24"/>
                <w:szCs w:val="24"/>
              </w:rPr>
              <w:t xml:space="preserve"> </w:t>
            </w:r>
            <w:r w:rsidR="000557BC" w:rsidRPr="005E5013">
              <w:rPr>
                <w:rStyle w:val="Heading2Char"/>
                <w:color w:val="auto"/>
                <w:sz w:val="24"/>
                <w:szCs w:val="24"/>
              </w:rPr>
              <w:t>–</w:t>
            </w:r>
            <w:proofErr w:type="gramEnd"/>
            <w:r w:rsidR="000557BC" w:rsidRPr="005E5013">
              <w:rPr>
                <w:rStyle w:val="Heading2Char"/>
                <w:color w:val="auto"/>
                <w:sz w:val="24"/>
                <w:szCs w:val="24"/>
              </w:rPr>
              <w:t xml:space="preserve"> Part A</w:t>
            </w:r>
            <w:r w:rsidR="000557BC" w:rsidRPr="00480C9B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="0072181F" w:rsidRPr="00480C9B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 w:rsidR="000557BC" w:rsidRPr="00945505">
              <w:rPr>
                <w:szCs w:val="20"/>
                <w:lang w:val="en-US" w:eastAsia="en-US"/>
              </w:rPr>
              <w:t>(</w:t>
            </w:r>
            <w:r w:rsidR="0072181F" w:rsidRPr="00945505">
              <w:rPr>
                <w:szCs w:val="20"/>
                <w:lang w:val="en-US" w:eastAsia="en-US"/>
              </w:rPr>
              <w:t>P</w:t>
            </w:r>
            <w:r w:rsidR="000557BC" w:rsidRPr="00945505">
              <w:rPr>
                <w:szCs w:val="20"/>
                <w:lang w:val="en-US" w:eastAsia="en-US"/>
              </w:rPr>
              <w:t xml:space="preserve">rovide new </w:t>
            </w:r>
            <w:r w:rsidR="00431C42">
              <w:rPr>
                <w:szCs w:val="20"/>
                <w:lang w:val="en-US" w:eastAsia="en-US"/>
              </w:rPr>
              <w:t>unit</w:t>
            </w:r>
            <w:r w:rsidR="00431C42" w:rsidRPr="00945505">
              <w:rPr>
                <w:szCs w:val="20"/>
                <w:lang w:val="en-US" w:eastAsia="en-US"/>
              </w:rPr>
              <w:t xml:space="preserve"> </w:t>
            </w:r>
            <w:r w:rsidR="000557BC" w:rsidRPr="00945505">
              <w:rPr>
                <w:szCs w:val="20"/>
                <w:lang w:val="en-US" w:eastAsia="en-US"/>
              </w:rPr>
              <w:t>outline</w:t>
            </w:r>
            <w:r w:rsidR="0072181F" w:rsidRPr="00945505">
              <w:rPr>
                <w:szCs w:val="20"/>
                <w:lang w:val="en-US" w:eastAsia="en-US"/>
              </w:rPr>
              <w:t>.</w:t>
            </w:r>
            <w:r w:rsidR="000557BC" w:rsidRPr="00945505">
              <w:rPr>
                <w:szCs w:val="20"/>
                <w:lang w:val="en-US" w:eastAsia="en-US"/>
              </w:rPr>
              <w:t>)</w:t>
            </w:r>
          </w:p>
        </w:tc>
      </w:tr>
      <w:tr w:rsidR="000557BC" w14:paraId="12D3B74B" w14:textId="77777777" w:rsidTr="00184B28">
        <w:tc>
          <w:tcPr>
            <w:tcW w:w="9639" w:type="dxa"/>
            <w:tcBorders>
              <w:left w:val="nil"/>
            </w:tcBorders>
          </w:tcPr>
          <w:p w14:paraId="513FACC4" w14:textId="0F8C9DC7" w:rsidR="000557BC" w:rsidRPr="006C6D5D" w:rsidRDefault="00000000" w:rsidP="004764BD">
            <w:pPr>
              <w:pStyle w:val="Heading2"/>
              <w:spacing w:before="0" w:after="0" w:line="240" w:lineRule="auto"/>
              <w:ind w:left="604" w:hanging="604"/>
            </w:pPr>
            <w:sdt>
              <w:sdtPr>
                <w:rPr>
                  <w:rStyle w:val="Heading2Char"/>
                  <w:b/>
                  <w:color w:val="808080" w:themeColor="background1" w:themeShade="80"/>
                  <w:sz w:val="32"/>
                </w:rPr>
                <w:id w:val="7568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>
                  <w:rPr>
                    <w:rStyle w:val="Heading2Char"/>
                    <w:rFonts w:ascii="MS Gothic" w:eastAsia="MS Gothic" w:hAnsi="MS Gothic" w:hint="eastAsia"/>
                    <w:b/>
                    <w:color w:val="808080" w:themeColor="background1" w:themeShade="80"/>
                    <w:sz w:val="32"/>
                  </w:rPr>
                  <w:t>☐</w:t>
                </w:r>
              </w:sdtContent>
            </w:sdt>
            <w:r w:rsidR="000557BC" w:rsidRPr="00E066CA">
              <w:rPr>
                <w:rStyle w:val="Heading2Char"/>
                <w:color w:val="808080" w:themeColor="background1" w:themeShade="80"/>
              </w:rPr>
              <w:t xml:space="preserve">   </w:t>
            </w:r>
            <w:r w:rsidR="000557BC" w:rsidRPr="005E5013">
              <w:rPr>
                <w:color w:val="auto"/>
                <w:sz w:val="24"/>
              </w:rPr>
              <w:t xml:space="preserve">Discontinued </w:t>
            </w:r>
            <w:r w:rsidR="00431C42">
              <w:rPr>
                <w:color w:val="auto"/>
                <w:sz w:val="24"/>
              </w:rPr>
              <w:t>Unit</w:t>
            </w:r>
            <w:r w:rsidR="000557BC" w:rsidRPr="005E5013">
              <w:rPr>
                <w:color w:val="auto"/>
                <w:sz w:val="24"/>
              </w:rPr>
              <w:t xml:space="preserve"> – Part B</w:t>
            </w:r>
          </w:p>
        </w:tc>
      </w:tr>
      <w:tr w:rsidR="000557BC" w14:paraId="212C3A3C" w14:textId="77777777" w:rsidTr="00184B28">
        <w:tc>
          <w:tcPr>
            <w:tcW w:w="9639" w:type="dxa"/>
            <w:tcBorders>
              <w:left w:val="nil"/>
            </w:tcBorders>
          </w:tcPr>
          <w:p w14:paraId="5F2B74C9" w14:textId="6AB27F0C" w:rsidR="000557BC" w:rsidRPr="009C66BF" w:rsidRDefault="00000000" w:rsidP="004764BD">
            <w:pPr>
              <w:pStyle w:val="FedBody1013"/>
              <w:spacing w:before="0" w:after="0" w:line="240" w:lineRule="auto"/>
              <w:rPr>
                <w:b/>
                <w:color w:val="auto"/>
                <w:lang w:val="en-US" w:eastAsia="en-US"/>
              </w:rPr>
            </w:pPr>
            <w:sdt>
              <w:sdtPr>
                <w:rPr>
                  <w:rStyle w:val="Heading2Char"/>
                  <w:rFonts w:ascii="MS UI Gothic" w:eastAsia="MS UI Gothic" w:hAnsi="MS UI Gothic"/>
                  <w:color w:val="808080" w:themeColor="background1" w:themeShade="80"/>
                  <w:sz w:val="32"/>
                </w:rPr>
                <w:id w:val="20922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>
                  <w:rPr>
                    <w:rStyle w:val="Heading2Char"/>
                    <w:rFonts w:ascii="MS Gothic" w:eastAsia="MS Gothic" w:hAnsi="MS Gothic" w:hint="eastAsia"/>
                    <w:color w:val="808080" w:themeColor="background1" w:themeShade="80"/>
                    <w:sz w:val="32"/>
                  </w:rPr>
                  <w:t>☐</w:t>
                </w:r>
              </w:sdtContent>
            </w:sdt>
            <w:r w:rsidR="000557BC" w:rsidRPr="00480C9B">
              <w:rPr>
                <w:rStyle w:val="Heading2Char"/>
                <w:b w:val="0"/>
                <w:bCs/>
                <w:color w:val="auto"/>
                <w:sz w:val="24"/>
                <w:szCs w:val="24"/>
              </w:rPr>
              <w:t xml:space="preserve">   </w:t>
            </w:r>
            <w:r w:rsidR="00D936B7">
              <w:rPr>
                <w:rStyle w:val="Heading2Char"/>
                <w:color w:val="auto"/>
                <w:sz w:val="24"/>
                <w:szCs w:val="24"/>
              </w:rPr>
              <w:t xml:space="preserve">Reactivated </w:t>
            </w:r>
            <w:r w:rsidR="00431C42">
              <w:rPr>
                <w:rStyle w:val="Heading2Char"/>
                <w:color w:val="auto"/>
                <w:sz w:val="24"/>
                <w:szCs w:val="24"/>
              </w:rPr>
              <w:t>Unit</w:t>
            </w:r>
            <w:r w:rsidR="00D936B7">
              <w:rPr>
                <w:rStyle w:val="Heading2Char"/>
                <w:color w:val="auto"/>
                <w:sz w:val="24"/>
                <w:szCs w:val="24"/>
              </w:rPr>
              <w:t xml:space="preserve"> </w:t>
            </w:r>
            <w:r w:rsidR="000557BC" w:rsidRPr="005E5013">
              <w:rPr>
                <w:rStyle w:val="Heading2Char"/>
                <w:color w:val="auto"/>
                <w:sz w:val="24"/>
                <w:szCs w:val="24"/>
              </w:rPr>
              <w:t>– Part C</w:t>
            </w:r>
            <w:proofErr w:type="gramStart"/>
            <w:r w:rsidR="0072181F" w:rsidRPr="00480C9B">
              <w:rPr>
                <w:rStyle w:val="Heading2Char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 w:rsidR="000557BC" w:rsidRPr="00480C9B">
              <w:rPr>
                <w:sz w:val="24"/>
                <w:szCs w:val="24"/>
                <w:lang w:val="en-US" w:eastAsia="en-US"/>
              </w:rPr>
              <w:t xml:space="preserve"> </w:t>
            </w:r>
            <w:r w:rsidR="000557BC" w:rsidRPr="00945505">
              <w:rPr>
                <w:szCs w:val="20"/>
                <w:lang w:val="en-US" w:eastAsia="en-US"/>
              </w:rPr>
              <w:t>(</w:t>
            </w:r>
            <w:proofErr w:type="gramEnd"/>
            <w:r w:rsidR="0072181F" w:rsidRPr="00945505">
              <w:rPr>
                <w:szCs w:val="20"/>
                <w:lang w:val="en-US" w:eastAsia="en-US"/>
              </w:rPr>
              <w:t>P</w:t>
            </w:r>
            <w:r w:rsidR="000557BC" w:rsidRPr="00945505">
              <w:rPr>
                <w:szCs w:val="20"/>
                <w:lang w:val="en-US" w:eastAsia="en-US"/>
              </w:rPr>
              <w:t xml:space="preserve">rovide </w:t>
            </w:r>
            <w:r w:rsidR="00431C42">
              <w:rPr>
                <w:szCs w:val="20"/>
                <w:lang w:val="en-US" w:eastAsia="en-US"/>
              </w:rPr>
              <w:t>unit</w:t>
            </w:r>
            <w:r w:rsidR="000557BC" w:rsidRPr="00945505">
              <w:rPr>
                <w:szCs w:val="20"/>
                <w:lang w:val="en-US" w:eastAsia="en-US"/>
              </w:rPr>
              <w:t xml:space="preserve"> outline</w:t>
            </w:r>
            <w:r w:rsidR="0072181F" w:rsidRPr="00945505">
              <w:rPr>
                <w:szCs w:val="20"/>
                <w:lang w:val="en-US" w:eastAsia="en-US"/>
              </w:rPr>
              <w:t>.</w:t>
            </w:r>
            <w:r w:rsidR="000557BC" w:rsidRPr="00945505">
              <w:rPr>
                <w:szCs w:val="20"/>
                <w:lang w:val="en-US" w:eastAsia="en-US"/>
              </w:rPr>
              <w:t>)</w:t>
            </w:r>
          </w:p>
        </w:tc>
      </w:tr>
    </w:tbl>
    <w:p w14:paraId="294A4908" w14:textId="02E634C2" w:rsidR="00647530" w:rsidRPr="00AA3B38" w:rsidRDefault="006C6D5D" w:rsidP="00480C9B">
      <w:pPr>
        <w:spacing w:before="240" w:after="360" w:line="240" w:lineRule="auto"/>
        <w:rPr>
          <w:rFonts w:ascii="Arial" w:hAnsi="Arial" w:cs="Arial"/>
          <w:sz w:val="8"/>
          <w:szCs w:val="16"/>
        </w:rPr>
      </w:pPr>
      <w:r w:rsidRPr="00894660">
        <w:rPr>
          <w:rFonts w:ascii="Arial" w:hAnsi="Arial" w:cs="Arial"/>
          <w:sz w:val="18"/>
          <w:szCs w:val="18"/>
        </w:rPr>
        <w:t>(C</w:t>
      </w:r>
      <w:r w:rsidR="00A76A9E" w:rsidRPr="00894660">
        <w:rPr>
          <w:rFonts w:ascii="Arial" w:hAnsi="Arial" w:cs="Arial"/>
          <w:sz w:val="18"/>
          <w:szCs w:val="18"/>
        </w:rPr>
        <w:t xml:space="preserve">heck </w:t>
      </w:r>
      <w:r w:rsidR="00012A46" w:rsidRPr="00894660">
        <w:rPr>
          <w:rFonts w:ascii="Arial" w:hAnsi="Arial" w:cs="Arial"/>
          <w:sz w:val="18"/>
          <w:szCs w:val="18"/>
        </w:rPr>
        <w:t>box</w:t>
      </w:r>
      <w:r w:rsidR="00A76A9E" w:rsidRPr="00894660">
        <w:rPr>
          <w:rFonts w:ascii="Arial" w:hAnsi="Arial" w:cs="Arial"/>
          <w:sz w:val="18"/>
          <w:szCs w:val="18"/>
        </w:rPr>
        <w:t>(es)</w:t>
      </w:r>
      <w:r w:rsidR="00697146" w:rsidRPr="00894660">
        <w:rPr>
          <w:rFonts w:ascii="Arial" w:hAnsi="Arial" w:cs="Arial"/>
          <w:sz w:val="18"/>
          <w:szCs w:val="18"/>
        </w:rPr>
        <w:t xml:space="preserve"> </w:t>
      </w:r>
      <w:r w:rsidR="004B6A28" w:rsidRPr="00894660">
        <w:rPr>
          <w:rFonts w:ascii="Arial" w:hAnsi="Arial" w:cs="Arial"/>
          <w:b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31"/>
      <w:r w:rsidR="004B6A28" w:rsidRPr="008946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4B6A28" w:rsidRPr="00894660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4B6A28" w:rsidRPr="00894660">
        <w:rPr>
          <w:rFonts w:ascii="Arial" w:hAnsi="Arial" w:cs="Arial"/>
          <w:b/>
          <w:sz w:val="18"/>
          <w:szCs w:val="18"/>
        </w:rPr>
        <w:t xml:space="preserve"> </w:t>
      </w:r>
      <w:r w:rsidR="00A76A9E" w:rsidRPr="00894660">
        <w:rPr>
          <w:rFonts w:ascii="Arial" w:hAnsi="Arial" w:cs="Arial"/>
          <w:sz w:val="18"/>
          <w:szCs w:val="18"/>
        </w:rPr>
        <w:t>to indicate</w:t>
      </w:r>
      <w:r w:rsidR="00697146" w:rsidRPr="00894660">
        <w:rPr>
          <w:rFonts w:ascii="Arial" w:hAnsi="Arial" w:cs="Arial"/>
          <w:sz w:val="18"/>
          <w:szCs w:val="18"/>
        </w:rPr>
        <w:t xml:space="preserve"> </w:t>
      </w:r>
      <w:r w:rsidR="00A76A9E" w:rsidRPr="00894660">
        <w:rPr>
          <w:rFonts w:ascii="Arial" w:hAnsi="Arial" w:cs="Arial"/>
          <w:sz w:val="18"/>
          <w:szCs w:val="18"/>
        </w:rPr>
        <w:t xml:space="preserve">whether a </w:t>
      </w:r>
      <w:r w:rsidR="00431C42">
        <w:rPr>
          <w:rFonts w:ascii="Arial" w:hAnsi="Arial" w:cs="Arial"/>
          <w:sz w:val="18"/>
          <w:szCs w:val="18"/>
        </w:rPr>
        <w:t>unit</w:t>
      </w:r>
      <w:r w:rsidR="00431C42" w:rsidRPr="00894660">
        <w:rPr>
          <w:rFonts w:ascii="Arial" w:hAnsi="Arial" w:cs="Arial"/>
          <w:sz w:val="18"/>
          <w:szCs w:val="18"/>
        </w:rPr>
        <w:t xml:space="preserve"> </w:t>
      </w:r>
      <w:r w:rsidR="00A76A9E" w:rsidRPr="00894660">
        <w:rPr>
          <w:rFonts w:ascii="Arial" w:hAnsi="Arial" w:cs="Arial"/>
          <w:sz w:val="18"/>
          <w:szCs w:val="18"/>
        </w:rPr>
        <w:t xml:space="preserve">is </w:t>
      </w:r>
      <w:r w:rsidR="005064E2" w:rsidRPr="00894660">
        <w:rPr>
          <w:rFonts w:ascii="Arial" w:hAnsi="Arial" w:cs="Arial"/>
          <w:sz w:val="18"/>
          <w:szCs w:val="18"/>
        </w:rPr>
        <w:t>new</w:t>
      </w:r>
      <w:r w:rsidR="00A76A9E" w:rsidRPr="00894660">
        <w:rPr>
          <w:rFonts w:ascii="Arial" w:hAnsi="Arial" w:cs="Arial"/>
          <w:sz w:val="18"/>
          <w:szCs w:val="18"/>
        </w:rPr>
        <w:t xml:space="preserve"> </w:t>
      </w:r>
      <w:r w:rsidR="00175D7D" w:rsidRPr="00894660">
        <w:rPr>
          <w:rFonts w:ascii="Arial" w:hAnsi="Arial" w:cs="Arial"/>
          <w:sz w:val="18"/>
          <w:szCs w:val="18"/>
        </w:rPr>
        <w:t xml:space="preserve">or being </w:t>
      </w:r>
      <w:r w:rsidR="00A76A9E" w:rsidRPr="00894660">
        <w:rPr>
          <w:rFonts w:ascii="Arial" w:hAnsi="Arial" w:cs="Arial"/>
          <w:sz w:val="18"/>
          <w:szCs w:val="18"/>
        </w:rPr>
        <w:t>discontinued</w:t>
      </w:r>
      <w:r w:rsidR="00C93BF5" w:rsidRPr="00894660">
        <w:rPr>
          <w:rFonts w:ascii="Arial" w:hAnsi="Arial" w:cs="Arial"/>
          <w:sz w:val="18"/>
          <w:szCs w:val="18"/>
        </w:rPr>
        <w:t xml:space="preserve"> or </w:t>
      </w:r>
      <w:r w:rsidR="00184B28" w:rsidRPr="00894660">
        <w:rPr>
          <w:rFonts w:ascii="Arial" w:hAnsi="Arial" w:cs="Arial"/>
          <w:sz w:val="18"/>
          <w:szCs w:val="18"/>
        </w:rPr>
        <w:t>reactivated</w:t>
      </w:r>
      <w:r w:rsidR="00BB31EE" w:rsidRPr="00894660">
        <w:rPr>
          <w:rFonts w:ascii="Arial" w:hAnsi="Arial" w:cs="Arial"/>
          <w:sz w:val="18"/>
          <w:szCs w:val="18"/>
        </w:rPr>
        <w:t xml:space="preserve">. If replacing an existing </w:t>
      </w:r>
      <w:r w:rsidR="00EB4E93">
        <w:rPr>
          <w:rFonts w:ascii="Arial" w:hAnsi="Arial" w:cs="Arial"/>
          <w:sz w:val="18"/>
          <w:szCs w:val="18"/>
        </w:rPr>
        <w:t>unit</w:t>
      </w:r>
      <w:r w:rsidR="00F8202A" w:rsidRPr="00894660">
        <w:rPr>
          <w:rFonts w:ascii="Arial" w:hAnsi="Arial" w:cs="Arial"/>
          <w:sz w:val="18"/>
          <w:szCs w:val="18"/>
        </w:rPr>
        <w:t xml:space="preserve"> with a new </w:t>
      </w:r>
      <w:r w:rsidR="00EB4E93">
        <w:rPr>
          <w:rFonts w:ascii="Arial" w:hAnsi="Arial" w:cs="Arial"/>
          <w:sz w:val="18"/>
          <w:szCs w:val="18"/>
        </w:rPr>
        <w:t>unit</w:t>
      </w:r>
      <w:r w:rsidR="00F8202A" w:rsidRPr="00894660">
        <w:rPr>
          <w:rFonts w:ascii="Arial" w:hAnsi="Arial" w:cs="Arial"/>
          <w:sz w:val="18"/>
          <w:szCs w:val="18"/>
        </w:rPr>
        <w:t>, complete Part</w:t>
      </w:r>
      <w:r w:rsidR="00A76A9E" w:rsidRPr="00894660">
        <w:rPr>
          <w:rFonts w:ascii="Arial" w:hAnsi="Arial" w:cs="Arial"/>
          <w:sz w:val="18"/>
          <w:szCs w:val="18"/>
        </w:rPr>
        <w:t>s</w:t>
      </w:r>
      <w:r w:rsidR="00BB31EE" w:rsidRPr="00894660">
        <w:rPr>
          <w:rFonts w:ascii="Arial" w:hAnsi="Arial" w:cs="Arial"/>
          <w:sz w:val="18"/>
          <w:szCs w:val="18"/>
        </w:rPr>
        <w:t xml:space="preserve"> A and Part B</w:t>
      </w:r>
      <w:r w:rsidR="0008092E" w:rsidRPr="00894660">
        <w:rPr>
          <w:rFonts w:ascii="Arial" w:hAnsi="Arial" w:cs="Arial"/>
          <w:sz w:val="18"/>
          <w:szCs w:val="18"/>
        </w:rPr>
        <w:t xml:space="preserve">. If replacing an existing </w:t>
      </w:r>
      <w:r w:rsidR="00EB4E93">
        <w:rPr>
          <w:rFonts w:ascii="Arial" w:hAnsi="Arial" w:cs="Arial"/>
          <w:sz w:val="18"/>
          <w:szCs w:val="18"/>
        </w:rPr>
        <w:t>unit</w:t>
      </w:r>
      <w:r w:rsidR="0008092E" w:rsidRPr="00894660">
        <w:rPr>
          <w:rFonts w:ascii="Arial" w:hAnsi="Arial" w:cs="Arial"/>
          <w:sz w:val="18"/>
          <w:szCs w:val="18"/>
        </w:rPr>
        <w:t xml:space="preserve"> with </w:t>
      </w:r>
      <w:r w:rsidR="00BC0A53" w:rsidRPr="00894660">
        <w:rPr>
          <w:rFonts w:ascii="Arial" w:hAnsi="Arial" w:cs="Arial"/>
          <w:sz w:val="18"/>
          <w:szCs w:val="18"/>
        </w:rPr>
        <w:t xml:space="preserve">a reactivated </w:t>
      </w:r>
      <w:r w:rsidR="00EB4E93">
        <w:rPr>
          <w:rFonts w:ascii="Arial" w:hAnsi="Arial" w:cs="Arial"/>
          <w:sz w:val="18"/>
          <w:szCs w:val="18"/>
        </w:rPr>
        <w:t>unit</w:t>
      </w:r>
      <w:r w:rsidR="00BC0A53" w:rsidRPr="00894660">
        <w:rPr>
          <w:rFonts w:ascii="Arial" w:hAnsi="Arial" w:cs="Arial"/>
          <w:sz w:val="18"/>
          <w:szCs w:val="18"/>
        </w:rPr>
        <w:t>, complete Parts B and C</w:t>
      </w:r>
      <w:r w:rsidR="00697146" w:rsidRPr="00894660">
        <w:rPr>
          <w:rFonts w:ascii="Arial" w:hAnsi="Arial" w:cs="Arial"/>
          <w:sz w:val="18"/>
          <w:szCs w:val="18"/>
        </w:rPr>
        <w:t>)</w:t>
      </w:r>
      <w:r w:rsidR="00A76A9E" w:rsidRPr="00894660">
        <w:rPr>
          <w:rFonts w:ascii="Arial" w:hAnsi="Arial" w:cs="Arial"/>
          <w:sz w:val="18"/>
          <w:szCs w:val="18"/>
        </w:rPr>
        <w:t xml:space="preserve">. </w:t>
      </w:r>
    </w:p>
    <w:tbl>
      <w:tblPr>
        <w:tblpPr w:leftFromText="181" w:rightFromText="181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15"/>
      </w:tblGrid>
      <w:tr w:rsidR="00751301" w:rsidRPr="00751301" w14:paraId="7DDE6B87" w14:textId="77777777" w:rsidTr="00480C9B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A6D648" w14:textId="325E804C" w:rsidR="00751301" w:rsidRPr="00480C9B" w:rsidRDefault="00EB4E93" w:rsidP="002F20B6">
            <w:pPr>
              <w:keepNext/>
              <w:spacing w:after="0" w:line="240" w:lineRule="auto"/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>Institute/</w:t>
            </w:r>
            <w:r w:rsidR="00D107A6"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>School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4977394F" w14:textId="42AD250B" w:rsidR="00D107A6" w:rsidRPr="00751301" w:rsidRDefault="00D107A6" w:rsidP="002F20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82496" w:rsidRPr="00751301" w14:paraId="3B75D742" w14:textId="77777777" w:rsidTr="00480C9B">
        <w:trPr>
          <w:cantSplit/>
          <w:trHeight w:val="39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20A6A2" w14:textId="5482B8F0" w:rsidR="00731A44" w:rsidRPr="00480C9B" w:rsidRDefault="00A82496" w:rsidP="002F20B6">
            <w:pPr>
              <w:keepNext/>
              <w:spacing w:after="0" w:line="240" w:lineRule="auto"/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</w:pPr>
            <w:r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 xml:space="preserve">Core </w:t>
            </w:r>
            <w:r w:rsidR="00EB4E93"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>course</w:t>
            </w:r>
            <w:r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>(s)</w:t>
            </w:r>
          </w:p>
          <w:p w14:paraId="58D02675" w14:textId="69D79EE1" w:rsidR="00A82496" w:rsidRPr="00480C9B" w:rsidRDefault="00931336" w:rsidP="002F20B6">
            <w:pPr>
              <w:keepNext/>
              <w:spacing w:after="0" w:line="240" w:lineRule="auto"/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</w:pPr>
            <w:r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>(</w:t>
            </w:r>
            <w:proofErr w:type="gramStart"/>
            <w:r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>code</w:t>
            </w:r>
            <w:proofErr w:type="gramEnd"/>
            <w:r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  <w:t xml:space="preserve"> and title)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44603FA1" w14:textId="77777777" w:rsidR="00A82496" w:rsidRPr="00751301" w:rsidRDefault="00A82496" w:rsidP="002F20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B376B" w:rsidRPr="00751301" w14:paraId="5EEDFA6A" w14:textId="77777777" w:rsidTr="00480C9B">
        <w:trPr>
          <w:cantSplit/>
          <w:trHeight w:val="39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2E622F" w14:textId="6B952458" w:rsidR="006B376B" w:rsidRPr="00480C9B" w:rsidRDefault="006B376B" w:rsidP="002F20B6">
            <w:pPr>
              <w:keepNext/>
              <w:spacing w:after="0" w:line="240" w:lineRule="auto"/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</w:pPr>
            <w:r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8"/>
                <w:lang w:eastAsia="en-US"/>
              </w:rPr>
              <w:t>Academic contact</w:t>
            </w:r>
          </w:p>
        </w:tc>
        <w:tc>
          <w:tcPr>
            <w:tcW w:w="7115" w:type="dxa"/>
            <w:tcMar>
              <w:top w:w="113" w:type="dxa"/>
              <w:bottom w:w="113" w:type="dxa"/>
            </w:tcMar>
          </w:tcPr>
          <w:p w14:paraId="0E794F90" w14:textId="77777777" w:rsidR="006B376B" w:rsidRPr="00751301" w:rsidRDefault="006B376B" w:rsidP="002F20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B376B" w:rsidRPr="00751301" w14:paraId="7C205A1F" w14:textId="77777777" w:rsidTr="00480C9B">
        <w:trPr>
          <w:cantSplit/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6DAEE1" w14:textId="53A035A2" w:rsidR="006B376B" w:rsidRPr="00480C9B" w:rsidRDefault="006B376B" w:rsidP="002F20B6">
            <w:pPr>
              <w:keepNext/>
              <w:spacing w:after="0" w:line="240" w:lineRule="auto"/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6"/>
                <w:lang w:eastAsia="en-US"/>
              </w:rPr>
            </w:pPr>
            <w:r w:rsidRPr="00480C9B">
              <w:rPr>
                <w:rFonts w:asciiTheme="majorHAnsi" w:eastAsia="Times New Roman" w:hAnsiTheme="majorHAnsi" w:cstheme="majorHAnsi"/>
                <w:b/>
                <w:bCs/>
                <w:spacing w:val="-2"/>
                <w:sz w:val="20"/>
                <w:szCs w:val="28"/>
                <w:lang w:eastAsia="en-US"/>
              </w:rPr>
              <w:t>Administrative c</w:t>
            </w:r>
            <w:r w:rsidRPr="00480C9B">
              <w:rPr>
                <w:rFonts w:asciiTheme="majorHAnsi" w:eastAsia="Times New Roman" w:hAnsiTheme="majorHAnsi" w:cstheme="majorHAnsi"/>
                <w:b/>
                <w:bCs/>
                <w:sz w:val="20"/>
                <w:szCs w:val="28"/>
                <w:lang w:eastAsia="en-US"/>
              </w:rPr>
              <w:t>ontact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5DAF61C" w14:textId="77777777" w:rsidR="006B376B" w:rsidRPr="00751301" w:rsidRDefault="006B376B" w:rsidP="002F20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2CFDBAA" w14:textId="77777777" w:rsidR="00446BC0" w:rsidRPr="001D2BF0" w:rsidRDefault="00446BC0" w:rsidP="00446BC0">
      <w:pPr>
        <w:spacing w:after="0" w:line="240" w:lineRule="auto"/>
        <w:rPr>
          <w:rStyle w:val="Heading3Char"/>
          <w:b w:val="0"/>
          <w:sz w:val="8"/>
        </w:rPr>
      </w:pPr>
    </w:p>
    <w:p w14:paraId="1F91FCC8" w14:textId="77777777" w:rsidR="00184B28" w:rsidRPr="001D2BF0" w:rsidRDefault="00184B28" w:rsidP="00184B28">
      <w:pPr>
        <w:spacing w:after="0" w:line="240" w:lineRule="auto"/>
        <w:rPr>
          <w:rFonts w:cstheme="minorHAnsi"/>
          <w:sz w:val="8"/>
          <w:szCs w:val="20"/>
        </w:rPr>
      </w:pPr>
    </w:p>
    <w:p w14:paraId="0A1273D9" w14:textId="5FF3F296" w:rsidR="00697146" w:rsidRPr="004F411F" w:rsidRDefault="005570F5" w:rsidP="00480C9B">
      <w:pPr>
        <w:pStyle w:val="FedL2HeadBW"/>
        <w:pBdr>
          <w:bottom w:val="single" w:sz="4" w:space="1" w:color="auto"/>
        </w:pBdr>
        <w:spacing w:before="480" w:after="120"/>
        <w:rPr>
          <w:rFonts w:eastAsiaTheme="majorEastAsia" w:cstheme="majorBidi"/>
          <w:bCs/>
          <w:color w:val="041243"/>
          <w:sz w:val="20"/>
          <w:szCs w:val="22"/>
        </w:rPr>
      </w:pPr>
      <w:r w:rsidRPr="004F411F">
        <w:rPr>
          <w:color w:val="041243"/>
          <w14:textFill>
            <w14:solidFill>
              <w14:srgbClr w14:val="041243">
                <w14:lumMod w14:val="50000"/>
              </w14:srgbClr>
            </w14:solidFill>
          </w14:textFill>
        </w:rPr>
        <w:t xml:space="preserve">Part A: </w:t>
      </w:r>
      <w:r w:rsidR="00697146" w:rsidRPr="004F411F">
        <w:rPr>
          <w:color w:val="041243"/>
          <w14:textFill>
            <w14:solidFill>
              <w14:srgbClr w14:val="041243">
                <w14:lumMod w14:val="50000"/>
              </w14:srgbClr>
            </w14:solidFill>
          </w14:textFill>
        </w:rPr>
        <w:t xml:space="preserve">New </w:t>
      </w:r>
      <w:r w:rsidR="00EB4E93">
        <w:rPr>
          <w:color w:val="041243"/>
          <w14:textFill>
            <w14:solidFill>
              <w14:srgbClr w14:val="041243">
                <w14:lumMod w14:val="50000"/>
              </w14:srgbClr>
            </w14:solidFill>
          </w14:textFill>
        </w:rPr>
        <w:t>unit</w:t>
      </w:r>
    </w:p>
    <w:p w14:paraId="00F313C4" w14:textId="17E77DF0" w:rsidR="00DA0329" w:rsidRPr="00480C9B" w:rsidRDefault="0014371F" w:rsidP="00480C9B">
      <w:pPr>
        <w:pStyle w:val="Questions"/>
      </w:pPr>
      <w:r w:rsidRPr="00480C9B">
        <w:t xml:space="preserve">New </w:t>
      </w:r>
      <w:r w:rsidR="00EB4E93">
        <w:t>unit</w:t>
      </w:r>
      <w:r w:rsidR="00EB4E93" w:rsidRPr="00480C9B">
        <w:t xml:space="preserve"> </w:t>
      </w:r>
      <w:r w:rsidR="006C219C" w:rsidRPr="00480C9B">
        <w:t>c</w:t>
      </w:r>
      <w:r w:rsidR="00DA0329" w:rsidRPr="00480C9B">
        <w:t>ode</w:t>
      </w:r>
      <w:r w:rsidR="007838F5" w:rsidRPr="00480C9B">
        <w:t xml:space="preserve"> and </w:t>
      </w:r>
      <w:r w:rsidR="006C219C" w:rsidRPr="00480C9B">
        <w:t>t</w:t>
      </w:r>
      <w:r w:rsidR="007838F5" w:rsidRPr="00480C9B">
        <w:t>itle</w:t>
      </w:r>
      <w:r w:rsidR="00DA0329" w:rsidRPr="00480C9B">
        <w:t>:</w:t>
      </w:r>
      <w:r w:rsidR="007838F5" w:rsidRPr="00480C9B">
        <w:t xml:space="preserve"> (</w:t>
      </w:r>
      <w:r w:rsidR="00A75D80" w:rsidRPr="00480C9B">
        <w:t xml:space="preserve">list </w:t>
      </w:r>
      <w:r w:rsidR="007838F5" w:rsidRPr="00480C9B">
        <w:t xml:space="preserve">multiple </w:t>
      </w:r>
      <w:r w:rsidR="00EB4E93">
        <w:t>units</w:t>
      </w:r>
      <w:r w:rsidR="00EB4E93" w:rsidRPr="00480C9B">
        <w:t xml:space="preserve"> </w:t>
      </w:r>
      <w:r w:rsidR="008A5FAF" w:rsidRPr="00480C9B">
        <w:t xml:space="preserve">if the circumstances on the form </w:t>
      </w:r>
      <w:r w:rsidR="00C01101" w:rsidRPr="00480C9B">
        <w:t xml:space="preserve">are identical </w:t>
      </w:r>
      <w:r w:rsidR="00F61B75" w:rsidRPr="00480C9B">
        <w:t>f</w:t>
      </w:r>
      <w:r w:rsidR="00C01101" w:rsidRPr="00480C9B">
        <w:t xml:space="preserve">or all </w:t>
      </w:r>
      <w:r w:rsidR="00EB4E93">
        <w:t>units</w:t>
      </w:r>
      <w:r w:rsidR="00C01101" w:rsidRPr="00480C9B">
        <w:t>)</w:t>
      </w:r>
    </w:p>
    <w:p w14:paraId="1B24410E" w14:textId="170FEC0E" w:rsidR="008A5FAF" w:rsidRPr="00480C9B" w:rsidRDefault="00000000" w:rsidP="00480C9B">
      <w:pPr>
        <w:tabs>
          <w:tab w:val="left" w:pos="3402"/>
        </w:tabs>
        <w:spacing w:after="0" w:line="240" w:lineRule="auto"/>
        <w:ind w:firstLine="426"/>
        <w:rPr>
          <w:color w:val="808080" w:themeColor="background1" w:themeShade="80"/>
          <w:sz w:val="20"/>
          <w:lang w:val="en-US" w:eastAsia="en-US"/>
        </w:rPr>
      </w:pPr>
      <w:sdt>
        <w:sdtPr>
          <w:rPr>
            <w:color w:val="808080" w:themeColor="background1" w:themeShade="80"/>
            <w:sz w:val="20"/>
            <w:szCs w:val="20"/>
          </w:rPr>
          <w:id w:val="-1578049364"/>
          <w:placeholder>
            <w:docPart w:val="DefaultPlaceholder_-1854013440"/>
          </w:placeholder>
          <w15:color w:val="000000"/>
          <w:text/>
        </w:sdtPr>
        <w:sdtContent>
          <w:r w:rsidR="00EB4E93" w:rsidRPr="00480C9B">
            <w:rPr>
              <w:color w:val="808080" w:themeColor="background1" w:themeShade="80"/>
              <w:sz w:val="20"/>
              <w:szCs w:val="20"/>
            </w:rPr>
            <w:t xml:space="preserve">Enter New </w:t>
          </w:r>
          <w:r w:rsidR="00EB4E93">
            <w:rPr>
              <w:color w:val="808080" w:themeColor="background1" w:themeShade="80"/>
              <w:sz w:val="20"/>
              <w:szCs w:val="20"/>
            </w:rPr>
            <w:t>Unit</w:t>
          </w:r>
          <w:r w:rsidR="00EB4E93" w:rsidRPr="00480C9B">
            <w:rPr>
              <w:color w:val="808080" w:themeColor="background1" w:themeShade="80"/>
              <w:sz w:val="20"/>
              <w:szCs w:val="20"/>
            </w:rPr>
            <w:t xml:space="preserve"> Code</w:t>
          </w:r>
        </w:sdtContent>
      </w:sdt>
      <w:r w:rsidR="003E4BDC">
        <w:rPr>
          <w:sz w:val="20"/>
          <w:lang w:val="en-US" w:eastAsia="en-US"/>
        </w:rPr>
        <w:tab/>
      </w:r>
      <w:sdt>
        <w:sdtPr>
          <w:rPr>
            <w:color w:val="808080" w:themeColor="background1" w:themeShade="80"/>
            <w:sz w:val="20"/>
            <w:lang w:val="en-US" w:eastAsia="en-US"/>
          </w:rPr>
          <w:id w:val="-1899737534"/>
          <w:placeholder>
            <w:docPart w:val="DefaultPlaceholder_-1854013440"/>
          </w:placeholder>
          <w:text/>
        </w:sdtPr>
        <w:sdtContent>
          <w:r w:rsidR="00EB4E93" w:rsidRPr="00480C9B">
            <w:rPr>
              <w:color w:val="808080" w:themeColor="background1" w:themeShade="80"/>
              <w:sz w:val="20"/>
              <w:lang w:val="en-US" w:eastAsia="en-US"/>
            </w:rPr>
            <w:t xml:space="preserve">New </w:t>
          </w:r>
          <w:r w:rsidR="00EB4E93">
            <w:rPr>
              <w:color w:val="808080" w:themeColor="background1" w:themeShade="80"/>
              <w:sz w:val="20"/>
              <w:lang w:val="en-US" w:eastAsia="en-US"/>
            </w:rPr>
            <w:t xml:space="preserve">Unit </w:t>
          </w:r>
          <w:r w:rsidR="00EB4E93" w:rsidRPr="00480C9B">
            <w:rPr>
              <w:color w:val="808080" w:themeColor="background1" w:themeShade="80"/>
              <w:sz w:val="20"/>
              <w:lang w:val="en-US" w:eastAsia="en-US"/>
            </w:rPr>
            <w:t>Title</w:t>
          </w:r>
        </w:sdtContent>
      </w:sdt>
    </w:p>
    <w:p w14:paraId="047B01F5" w14:textId="581152D1" w:rsidR="003E4BDC" w:rsidRPr="00480C9B" w:rsidRDefault="003E4BDC" w:rsidP="00480C9B">
      <w:pPr>
        <w:spacing w:before="240" w:line="240" w:lineRule="auto"/>
        <w:ind w:left="426"/>
        <w:rPr>
          <w:iCs/>
          <w:color w:val="808080" w:themeColor="background1" w:themeShade="80"/>
          <w:sz w:val="20"/>
          <w:lang w:val="en-US" w:eastAsia="en-US"/>
        </w:rPr>
      </w:pPr>
      <w:r w:rsidRPr="00480C9B">
        <w:rPr>
          <w:iCs/>
          <w:color w:val="808080" w:themeColor="background1" w:themeShade="80"/>
          <w:sz w:val="20"/>
          <w:lang w:val="en-US" w:eastAsia="en-US"/>
        </w:rPr>
        <w:t xml:space="preserve">(Copy </w:t>
      </w:r>
      <w:r w:rsidR="00C14498" w:rsidRPr="00480C9B">
        <w:rPr>
          <w:iCs/>
          <w:color w:val="808080" w:themeColor="background1" w:themeShade="80"/>
          <w:sz w:val="20"/>
          <w:lang w:val="en-US" w:eastAsia="en-US"/>
        </w:rPr>
        <w:t xml:space="preserve">and paste the above New </w:t>
      </w:r>
      <w:r w:rsidR="00EB4E93">
        <w:rPr>
          <w:iCs/>
          <w:color w:val="808080" w:themeColor="background1" w:themeShade="80"/>
          <w:sz w:val="20"/>
          <w:lang w:val="en-US" w:eastAsia="en-US"/>
        </w:rPr>
        <w:t>Unit</w:t>
      </w:r>
      <w:r w:rsidR="00EB4E93" w:rsidRPr="00480C9B">
        <w:rPr>
          <w:iCs/>
          <w:color w:val="808080" w:themeColor="background1" w:themeShade="80"/>
          <w:sz w:val="20"/>
          <w:lang w:val="en-US" w:eastAsia="en-US"/>
        </w:rPr>
        <w:t xml:space="preserve"> </w:t>
      </w:r>
      <w:r w:rsidR="00C14498" w:rsidRPr="00480C9B">
        <w:rPr>
          <w:iCs/>
          <w:color w:val="808080" w:themeColor="background1" w:themeShade="80"/>
          <w:sz w:val="20"/>
          <w:lang w:val="en-US" w:eastAsia="en-US"/>
        </w:rPr>
        <w:t xml:space="preserve">Code and Title fields </w:t>
      </w:r>
      <w:r w:rsidR="00DB335F" w:rsidRPr="00480C9B">
        <w:rPr>
          <w:iCs/>
          <w:color w:val="808080" w:themeColor="background1" w:themeShade="80"/>
          <w:sz w:val="20"/>
          <w:lang w:val="en-US" w:eastAsia="en-US"/>
        </w:rPr>
        <w:t>to add</w:t>
      </w:r>
      <w:r w:rsidR="00C14498" w:rsidRPr="00480C9B">
        <w:rPr>
          <w:iCs/>
          <w:color w:val="808080" w:themeColor="background1" w:themeShade="80"/>
          <w:sz w:val="20"/>
          <w:lang w:val="en-US" w:eastAsia="en-US"/>
        </w:rPr>
        <w:t xml:space="preserve"> additional lines) </w:t>
      </w:r>
    </w:p>
    <w:tbl>
      <w:tblPr>
        <w:tblW w:w="999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84B28" w:rsidRPr="00D107A6" w14:paraId="5112C77A" w14:textId="77777777" w:rsidTr="006901F2">
        <w:trPr>
          <w:trHeight w:val="237"/>
        </w:trPr>
        <w:tc>
          <w:tcPr>
            <w:tcW w:w="9992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7E06C00F" w14:textId="2BA2FC5C" w:rsidR="00184B28" w:rsidRPr="00BA26AA" w:rsidRDefault="00184B28" w:rsidP="00480C9B">
            <w:pPr>
              <w:pStyle w:val="Questions"/>
              <w:rPr>
                <w:color w:val="808080" w:themeColor="background1" w:themeShade="80"/>
              </w:rPr>
            </w:pPr>
            <w:r w:rsidRPr="00DA0A73">
              <w:lastRenderedPageBreak/>
              <w:t xml:space="preserve">Context </w:t>
            </w:r>
            <w:r w:rsidR="00E5026E">
              <w:t>s</w:t>
            </w:r>
            <w:r w:rsidRPr="00DA0A73">
              <w:t xml:space="preserve">tatement. </w:t>
            </w:r>
            <w:r w:rsidRPr="00BA26AA">
              <w:t xml:space="preserve">Why is the new </w:t>
            </w:r>
            <w:r w:rsidR="00EB4E93">
              <w:t>unit</w:t>
            </w:r>
            <w:r w:rsidR="00EB4E93" w:rsidRPr="00BA26AA">
              <w:t xml:space="preserve"> </w:t>
            </w:r>
            <w:r w:rsidRPr="00BA26AA">
              <w:t>needed?</w:t>
            </w:r>
          </w:p>
          <w:tbl>
            <w:tblPr>
              <w:tblStyle w:val="TableGrid"/>
              <w:tblW w:w="9816" w:type="dxa"/>
              <w:tblInd w:w="314" w:type="dxa"/>
              <w:tblLook w:val="04A0" w:firstRow="1" w:lastRow="0" w:firstColumn="1" w:lastColumn="0" w:noHBand="0" w:noVBand="1"/>
            </w:tblPr>
            <w:tblGrid>
              <w:gridCol w:w="9816"/>
            </w:tblGrid>
            <w:tr w:rsidR="00184B28" w:rsidRPr="00697146" w14:paraId="60F70858" w14:textId="77777777" w:rsidTr="00480C9B">
              <w:sdt>
                <w:sdtPr>
                  <w:id w:val="-1960251804"/>
                  <w15:repeatingSection/>
                </w:sdtPr>
                <w:sdtContent>
                  <w:sdt>
                    <w:sdtPr>
                      <w:id w:val="577478937"/>
                      <w:placeholder>
                        <w:docPart w:val="DefaultPlaceholder_-1854013436"/>
                      </w:placeholder>
                      <w15:repeatingSectionItem/>
                    </w:sdtPr>
                    <w:sdtContent>
                      <w:tc>
                        <w:tcPr>
                          <w:tcW w:w="9816" w:type="dxa"/>
                          <w:tcBorders>
                            <w:left w:val="nil"/>
                          </w:tcBorders>
                        </w:tcPr>
                        <w:p w14:paraId="6402F828" w14:textId="55BF8A10" w:rsidR="00184B28" w:rsidRPr="00480C9B" w:rsidRDefault="00E12EDC">
                          <w:pPr>
                            <w:pStyle w:val="FedBody1013"/>
                            <w:rPr>
                              <w:rFonts w:asciiTheme="minorHAnsi" w:hAnsiTheme="minorHAnsi"/>
                              <w:color w:val="auto"/>
                            </w:rPr>
                          </w:pPr>
                          <w:r w:rsidRPr="00480C9B">
                            <w:rPr>
                              <w:color w:val="808080" w:themeColor="background1" w:themeShade="80"/>
                            </w:rPr>
                            <w:t>Enter context statement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000814CE" w14:textId="77777777" w:rsidR="00184B28" w:rsidRPr="00D107A6" w:rsidRDefault="00184B28" w:rsidP="006901F2">
            <w:pPr>
              <w:pStyle w:val="FedL3Head"/>
            </w:pPr>
          </w:p>
        </w:tc>
      </w:tr>
    </w:tbl>
    <w:p w14:paraId="587B6657" w14:textId="1C17EEA3" w:rsidR="007E6171" w:rsidRPr="00953FA6" w:rsidRDefault="00265AE6" w:rsidP="00480C9B">
      <w:pPr>
        <w:pStyle w:val="Questions"/>
      </w:pPr>
      <w:r w:rsidRPr="00953FA6">
        <w:t xml:space="preserve">Implications for </w:t>
      </w:r>
      <w:r w:rsidR="00C8189A">
        <w:t>current students</w:t>
      </w:r>
    </w:p>
    <w:tbl>
      <w:tblPr>
        <w:tblW w:w="100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A1FD3" w:rsidRPr="00D107A6" w14:paraId="7662E83E" w14:textId="77777777" w:rsidTr="00C8189A">
        <w:trPr>
          <w:trHeight w:val="237"/>
        </w:trPr>
        <w:tc>
          <w:tcPr>
            <w:tcW w:w="10032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tbl>
            <w:tblPr>
              <w:tblStyle w:val="TableGrid"/>
              <w:tblW w:w="9816" w:type="dxa"/>
              <w:tblLook w:val="04A0" w:firstRow="1" w:lastRow="0" w:firstColumn="1" w:lastColumn="0" w:noHBand="0" w:noVBand="1"/>
            </w:tblPr>
            <w:tblGrid>
              <w:gridCol w:w="9816"/>
            </w:tblGrid>
            <w:tr w:rsidR="00CA1FD3" w:rsidRPr="00697146" w14:paraId="6F9D093B" w14:textId="77777777" w:rsidTr="008D17BF">
              <w:sdt>
                <w:sdtPr>
                  <w:rPr>
                    <w:lang w:val="en-US" w:eastAsia="en-US"/>
                  </w:rPr>
                  <w:id w:val="1464845596"/>
                  <w15:repeatingSection/>
                </w:sdtPr>
                <w:sdtContent>
                  <w:sdt>
                    <w:sdtPr>
                      <w:rPr>
                        <w:lang w:val="en-US" w:eastAsia="en-US"/>
                      </w:rPr>
                      <w:id w:val="921529764"/>
                      <w:placeholder>
                        <w:docPart w:val="D5BA584E87754705AB02727B647741DB"/>
                      </w:placeholder>
                      <w15:repeatingSectionItem/>
                    </w:sdtPr>
                    <w:sdtContent>
                      <w:tc>
                        <w:tcPr>
                          <w:tcW w:w="9816" w:type="dxa"/>
                          <w:tcBorders>
                            <w:left w:val="nil"/>
                          </w:tcBorders>
                        </w:tcPr>
                        <w:p w14:paraId="18577E82" w14:textId="2DA81332" w:rsidR="00CA1FD3" w:rsidRPr="00697146" w:rsidRDefault="00CA1FD3" w:rsidP="00480C9B">
                          <w:pPr>
                            <w:pStyle w:val="FedBody1013"/>
                            <w:ind w:firstLine="351"/>
                            <w:rPr>
                              <w:color w:val="auto"/>
                              <w:lang w:val="en-US" w:eastAsia="en-US"/>
                            </w:rPr>
                          </w:pPr>
                          <w:r w:rsidRPr="00480C9B">
                            <w:rPr>
                              <w:color w:val="A6A6A6" w:themeColor="background1" w:themeShade="A6"/>
                              <w:lang w:val="en-US" w:eastAsia="en-US"/>
                            </w:rPr>
                            <w:t xml:space="preserve">Enter details of </w:t>
                          </w:r>
                          <w:r w:rsidR="00BC1CB3" w:rsidRPr="00480C9B">
                            <w:rPr>
                              <w:color w:val="A6A6A6" w:themeColor="background1" w:themeShade="A6"/>
                              <w:lang w:val="en-US" w:eastAsia="en-US"/>
                            </w:rPr>
                            <w:t>implications for current students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76780BA0" w14:textId="77777777" w:rsidR="00CA1FD3" w:rsidRPr="00D107A6" w:rsidRDefault="00CA1FD3" w:rsidP="008D17BF">
            <w:pPr>
              <w:pStyle w:val="FedL3Head"/>
            </w:pPr>
          </w:p>
        </w:tc>
      </w:tr>
    </w:tbl>
    <w:p w14:paraId="3687345F" w14:textId="77777777" w:rsidR="00FB5F72" w:rsidRPr="00E70761" w:rsidRDefault="00FB5F72" w:rsidP="00FB5F72">
      <w:pPr>
        <w:pStyle w:val="Questions"/>
      </w:pPr>
      <w:r>
        <w:t>Implications for pre-requisites, co-requisites and/or exclusions</w:t>
      </w:r>
    </w:p>
    <w:tbl>
      <w:tblPr>
        <w:tblW w:w="100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FB5F72" w:rsidRPr="00D107A6" w14:paraId="1E4DD006" w14:textId="77777777" w:rsidTr="00EA66AA">
        <w:trPr>
          <w:trHeight w:val="237"/>
        </w:trPr>
        <w:tc>
          <w:tcPr>
            <w:tcW w:w="10032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tbl>
            <w:tblPr>
              <w:tblStyle w:val="TableGrid"/>
              <w:tblW w:w="9816" w:type="dxa"/>
              <w:tblLook w:val="04A0" w:firstRow="1" w:lastRow="0" w:firstColumn="1" w:lastColumn="0" w:noHBand="0" w:noVBand="1"/>
            </w:tblPr>
            <w:tblGrid>
              <w:gridCol w:w="9816"/>
            </w:tblGrid>
            <w:tr w:rsidR="00FB5F72" w:rsidRPr="00697146" w14:paraId="65E98A11" w14:textId="77777777" w:rsidTr="00EA66AA">
              <w:sdt>
                <w:sdtPr>
                  <w:rPr>
                    <w:lang w:val="en-US" w:eastAsia="en-US"/>
                  </w:rPr>
                  <w:id w:val="1897014310"/>
                  <w15:repeatingSection/>
                </w:sdtPr>
                <w:sdtContent>
                  <w:sdt>
                    <w:sdtPr>
                      <w:rPr>
                        <w:lang w:val="en-US" w:eastAsia="en-US"/>
                      </w:rPr>
                      <w:id w:val="83045404"/>
                      <w:placeholder>
                        <w:docPart w:val="52C681F3B27E423FBD33302194B234BB"/>
                      </w:placeholder>
                      <w15:repeatingSectionItem/>
                    </w:sdtPr>
                    <w:sdtContent>
                      <w:tc>
                        <w:tcPr>
                          <w:tcW w:w="9816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7BF0F4BA" w14:textId="77777777" w:rsidR="00FB5F72" w:rsidRPr="00697146" w:rsidRDefault="00FB5F72" w:rsidP="00EA66AA">
                          <w:pPr>
                            <w:pStyle w:val="FedBody1013"/>
                            <w:ind w:firstLine="351"/>
                            <w:rPr>
                              <w:color w:val="auto"/>
                              <w:lang w:val="en-US" w:eastAsia="en-US"/>
                            </w:rPr>
                          </w:pPr>
                          <w:r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 xml:space="preserve">Enter </w:t>
                          </w:r>
                          <w:r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>details of implications for pre-requisites, co-requisites and/or exclusions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4B6289D0" w14:textId="77777777" w:rsidR="00FB5F72" w:rsidRPr="00D107A6" w:rsidRDefault="00FB5F72" w:rsidP="00EA66AA">
            <w:pPr>
              <w:pStyle w:val="FedL3Head"/>
            </w:pPr>
          </w:p>
        </w:tc>
      </w:tr>
    </w:tbl>
    <w:p w14:paraId="3C993378" w14:textId="46EC7D4C" w:rsidR="00C8189A" w:rsidRPr="00953FA6" w:rsidRDefault="00C8189A" w:rsidP="00480C9B">
      <w:pPr>
        <w:pStyle w:val="Questions"/>
      </w:pPr>
      <w:r w:rsidRPr="008D17BF">
        <w:t xml:space="preserve">Implications for </w:t>
      </w:r>
      <w:r w:rsidR="00BC1CB3">
        <w:t>pathways/credit arrangements</w:t>
      </w:r>
    </w:p>
    <w:tbl>
      <w:tblPr>
        <w:tblW w:w="100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8189A" w:rsidRPr="00D107A6" w14:paraId="1F4CE237" w14:textId="77777777" w:rsidTr="000B2C98">
        <w:trPr>
          <w:trHeight w:val="237"/>
        </w:trPr>
        <w:tc>
          <w:tcPr>
            <w:tcW w:w="10032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tbl>
            <w:tblPr>
              <w:tblStyle w:val="TableGrid"/>
              <w:tblW w:w="9816" w:type="dxa"/>
              <w:tblLook w:val="04A0" w:firstRow="1" w:lastRow="0" w:firstColumn="1" w:lastColumn="0" w:noHBand="0" w:noVBand="1"/>
            </w:tblPr>
            <w:tblGrid>
              <w:gridCol w:w="9816"/>
            </w:tblGrid>
            <w:tr w:rsidR="00C8189A" w:rsidRPr="00697146" w14:paraId="46AACB4E" w14:textId="77777777" w:rsidTr="008D17BF">
              <w:sdt>
                <w:sdtPr>
                  <w:rPr>
                    <w:lang w:val="en-US" w:eastAsia="en-US"/>
                  </w:rPr>
                  <w:id w:val="-1146351075"/>
                  <w15:repeatingSection/>
                </w:sdtPr>
                <w:sdtContent>
                  <w:tc>
                    <w:tcPr>
                      <w:tcW w:w="9816" w:type="dxa"/>
                      <w:tcBorders>
                        <w:left w:val="nil"/>
                      </w:tcBorders>
                    </w:tcPr>
                    <w:sdt>
                      <w:sdtPr>
                        <w:rPr>
                          <w:lang w:val="en-US" w:eastAsia="en-US"/>
                        </w:rPr>
                        <w:id w:val="853771101"/>
                        <w:placeholder>
                          <w:docPart w:val="9FFC514B3A784188988113CE1B85B54E"/>
                        </w:placeholder>
                        <w15:repeatingSectionItem/>
                      </w:sdtPr>
                      <w:sdtContent>
                        <w:p w14:paraId="5C58686B" w14:textId="5C765824" w:rsidR="00C8189A" w:rsidRPr="00697146" w:rsidRDefault="000D0AC3" w:rsidP="00480C9B">
                          <w:pPr>
                            <w:pStyle w:val="FedBody1013"/>
                            <w:ind w:firstLine="351"/>
                            <w:rPr>
                              <w:color w:val="auto"/>
                              <w:lang w:val="en-US" w:eastAsia="en-US"/>
                            </w:rPr>
                          </w:pPr>
                          <w:r w:rsidRPr="00480C9B">
                            <w:rPr>
                              <w:color w:val="A6A6A6" w:themeColor="background1" w:themeShade="A6"/>
                              <w:lang w:val="en-US" w:eastAsia="en-US"/>
                            </w:rPr>
                            <w:t xml:space="preserve"> </w:t>
                          </w:r>
                          <w:r w:rsidR="00C8189A" w:rsidRPr="00480C9B">
                            <w:rPr>
                              <w:color w:val="A6A6A6" w:themeColor="background1" w:themeShade="A6"/>
                              <w:lang w:val="en-US" w:eastAsia="en-US"/>
                            </w:rPr>
                            <w:t xml:space="preserve">Enter details of </w:t>
                          </w:r>
                          <w:r w:rsidR="00390A2D" w:rsidRPr="00480C9B">
                            <w:rPr>
                              <w:color w:val="A6A6A6" w:themeColor="background1" w:themeShade="A6"/>
                              <w:lang w:val="en-US" w:eastAsia="en-US"/>
                            </w:rPr>
                            <w:t>implications for existing pathways/credit arrangements</w:t>
                          </w:r>
                        </w:p>
                      </w:sdtContent>
                    </w:sdt>
                  </w:tc>
                </w:sdtContent>
              </w:sdt>
            </w:tr>
          </w:tbl>
          <w:p w14:paraId="21464189" w14:textId="77777777" w:rsidR="00C8189A" w:rsidRPr="00D107A6" w:rsidRDefault="00C8189A" w:rsidP="008D17BF">
            <w:pPr>
              <w:pStyle w:val="FedL3Head"/>
            </w:pPr>
          </w:p>
        </w:tc>
      </w:tr>
    </w:tbl>
    <w:p w14:paraId="7736961B" w14:textId="698B4F0A" w:rsidR="000B2C98" w:rsidRPr="00953FA6" w:rsidRDefault="000B2C98" w:rsidP="00480C9B">
      <w:pPr>
        <w:pStyle w:val="Questions"/>
      </w:pPr>
      <w:r w:rsidRPr="008D17BF">
        <w:t xml:space="preserve">Implications for other </w:t>
      </w:r>
      <w:r w:rsidR="00281375">
        <w:t>institutes/s</w:t>
      </w:r>
      <w:r w:rsidRPr="008D17BF">
        <w:t>chools</w:t>
      </w:r>
      <w:r w:rsidRPr="00953FA6">
        <w:t xml:space="preserve">. </w:t>
      </w:r>
      <w:r w:rsidRPr="00BD1062">
        <w:rPr>
          <w:b w:val="0"/>
          <w:bCs w:val="0"/>
        </w:rPr>
        <w:t xml:space="preserve">Will this new </w:t>
      </w:r>
      <w:r w:rsidR="00EB4E93">
        <w:rPr>
          <w:b w:val="0"/>
          <w:bCs w:val="0"/>
        </w:rPr>
        <w:t>unit</w:t>
      </w:r>
      <w:r w:rsidR="00EB4E93" w:rsidRPr="00BD1062">
        <w:rPr>
          <w:b w:val="0"/>
          <w:bCs w:val="0"/>
        </w:rPr>
        <w:t xml:space="preserve"> </w:t>
      </w:r>
      <w:r w:rsidRPr="00BD1062">
        <w:rPr>
          <w:b w:val="0"/>
          <w:bCs w:val="0"/>
        </w:rPr>
        <w:t xml:space="preserve">be delivered into </w:t>
      </w:r>
      <w:r w:rsidR="00EB4E93">
        <w:rPr>
          <w:b w:val="0"/>
          <w:bCs w:val="0"/>
        </w:rPr>
        <w:t>course</w:t>
      </w:r>
      <w:r w:rsidR="00EB4E93" w:rsidRPr="00BD1062">
        <w:rPr>
          <w:b w:val="0"/>
          <w:bCs w:val="0"/>
        </w:rPr>
        <w:t xml:space="preserve">s </w:t>
      </w:r>
      <w:r w:rsidRPr="00BD1062">
        <w:rPr>
          <w:b w:val="0"/>
          <w:bCs w:val="0"/>
        </w:rPr>
        <w:t xml:space="preserve">administered by other </w:t>
      </w:r>
      <w:r w:rsidR="00281375">
        <w:rPr>
          <w:b w:val="0"/>
          <w:bCs w:val="0"/>
        </w:rPr>
        <w:t>institutes/s</w:t>
      </w:r>
      <w:r w:rsidRPr="00BD1062">
        <w:rPr>
          <w:b w:val="0"/>
          <w:bCs w:val="0"/>
        </w:rPr>
        <w:t xml:space="preserve">chools? If so, have the relevant </w:t>
      </w:r>
      <w:r w:rsidR="00281375">
        <w:rPr>
          <w:b w:val="0"/>
          <w:bCs w:val="0"/>
        </w:rPr>
        <w:t>institutes</w:t>
      </w:r>
      <w:r w:rsidR="00114D2C">
        <w:rPr>
          <w:b w:val="0"/>
          <w:bCs w:val="0"/>
        </w:rPr>
        <w:t>/s</w:t>
      </w:r>
      <w:r w:rsidRPr="00BD1062">
        <w:rPr>
          <w:b w:val="0"/>
          <w:bCs w:val="0"/>
        </w:rPr>
        <w:t xml:space="preserve">chools been informed of the new </w:t>
      </w:r>
      <w:r w:rsidR="00EB4E93">
        <w:rPr>
          <w:b w:val="0"/>
          <w:bCs w:val="0"/>
        </w:rPr>
        <w:t>unit</w:t>
      </w:r>
      <w:r w:rsidR="00EB4E93" w:rsidRPr="00BD1062">
        <w:rPr>
          <w:b w:val="0"/>
          <w:bCs w:val="0"/>
        </w:rPr>
        <w:t xml:space="preserve"> </w:t>
      </w:r>
      <w:r w:rsidRPr="00BD1062">
        <w:rPr>
          <w:b w:val="0"/>
          <w:bCs w:val="0"/>
        </w:rPr>
        <w:t>code and title?</w:t>
      </w:r>
    </w:p>
    <w:tbl>
      <w:tblPr>
        <w:tblW w:w="100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0B2C98" w:rsidRPr="00D107A6" w14:paraId="46990095" w14:textId="77777777" w:rsidTr="008D17BF">
        <w:trPr>
          <w:trHeight w:val="237"/>
        </w:trPr>
        <w:tc>
          <w:tcPr>
            <w:tcW w:w="10032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tbl>
            <w:tblPr>
              <w:tblStyle w:val="TableGrid"/>
              <w:tblW w:w="9816" w:type="dxa"/>
              <w:tblLook w:val="04A0" w:firstRow="1" w:lastRow="0" w:firstColumn="1" w:lastColumn="0" w:noHBand="0" w:noVBand="1"/>
            </w:tblPr>
            <w:tblGrid>
              <w:gridCol w:w="9816"/>
            </w:tblGrid>
            <w:tr w:rsidR="000B2C98" w:rsidRPr="00697146" w14:paraId="4991DBF9" w14:textId="77777777" w:rsidTr="00480C9B">
              <w:sdt>
                <w:sdtPr>
                  <w:rPr>
                    <w:lang w:val="en-US" w:eastAsia="en-US"/>
                  </w:rPr>
                  <w:id w:val="525680575"/>
                  <w15:repeatingSection/>
                </w:sdtPr>
                <w:sdtContent>
                  <w:sdt>
                    <w:sdtPr>
                      <w:rPr>
                        <w:lang w:val="en-US" w:eastAsia="en-US"/>
                      </w:rPr>
                      <w:id w:val="-788667101"/>
                      <w:placeholder>
                        <w:docPart w:val="5C603C224BF046B8913B0F66FD41555D"/>
                      </w:placeholder>
                      <w15:repeatingSectionItem/>
                    </w:sdtPr>
                    <w:sdtContent>
                      <w:tc>
                        <w:tcPr>
                          <w:tcW w:w="9816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0429904F" w14:textId="6655EED1" w:rsidR="000B2C98" w:rsidRPr="00480C9B" w:rsidRDefault="000B2C98" w:rsidP="00480C9B">
                          <w:pPr>
                            <w:pStyle w:val="FedBody1013"/>
                            <w:ind w:firstLine="351"/>
                            <w:rPr>
                              <w:color w:val="auto"/>
                              <w:lang w:val="en-US" w:eastAsia="en-US"/>
                            </w:rPr>
                          </w:pPr>
                          <w:r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 xml:space="preserve">Enter details of consultation undertaken with other </w:t>
                          </w:r>
                          <w:r w:rsidR="00114D2C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>institutes/s</w:t>
                          </w:r>
                          <w:r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>chools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7BB0BEEA" w14:textId="77777777" w:rsidR="000B2C98" w:rsidRPr="00D107A6" w:rsidRDefault="000B2C98" w:rsidP="008D17BF">
            <w:pPr>
              <w:pStyle w:val="FedL3Head"/>
            </w:pPr>
          </w:p>
        </w:tc>
      </w:tr>
    </w:tbl>
    <w:p w14:paraId="5B0B26CE" w14:textId="739DFD68" w:rsidR="008F3933" w:rsidRPr="00E70761" w:rsidRDefault="00C63CB5" w:rsidP="00480C9B">
      <w:pPr>
        <w:pStyle w:val="Questions"/>
      </w:pPr>
      <w:r>
        <w:t xml:space="preserve">Is this new </w:t>
      </w:r>
      <w:r w:rsidR="00EB4E93">
        <w:t xml:space="preserve">unit </w:t>
      </w:r>
      <w:r>
        <w:t xml:space="preserve">replacing another </w:t>
      </w:r>
      <w:r w:rsidR="00EB4E93">
        <w:t>unit</w:t>
      </w:r>
      <w:r>
        <w:t>?</w:t>
      </w:r>
      <w:r w:rsidR="008F3933" w:rsidRPr="00E70761">
        <w:t xml:space="preserve"> </w:t>
      </w:r>
      <w:r w:rsidRPr="00BD1062">
        <w:rPr>
          <w:b w:val="0"/>
          <w:bCs w:val="0"/>
        </w:rPr>
        <w:t xml:space="preserve">If yes, please provide the code and title </w:t>
      </w:r>
      <w:r w:rsidR="00A905DF" w:rsidRPr="00BD1062">
        <w:rPr>
          <w:b w:val="0"/>
          <w:bCs w:val="0"/>
        </w:rPr>
        <w:t xml:space="preserve">of the </w:t>
      </w:r>
      <w:r w:rsidR="00EB4E93">
        <w:rPr>
          <w:b w:val="0"/>
          <w:bCs w:val="0"/>
        </w:rPr>
        <w:t>unit</w:t>
      </w:r>
      <w:r w:rsidR="00EB4E93" w:rsidRPr="00BD1062">
        <w:rPr>
          <w:b w:val="0"/>
          <w:bCs w:val="0"/>
        </w:rPr>
        <w:t xml:space="preserve"> </w:t>
      </w:r>
      <w:r w:rsidR="00A905DF" w:rsidRPr="00BD1062">
        <w:rPr>
          <w:b w:val="0"/>
          <w:bCs w:val="0"/>
        </w:rPr>
        <w:t xml:space="preserve">to be replaced. If this </w:t>
      </w:r>
      <w:r w:rsidR="00EB4E93">
        <w:rPr>
          <w:b w:val="0"/>
          <w:bCs w:val="0"/>
        </w:rPr>
        <w:t>unit</w:t>
      </w:r>
      <w:r w:rsidR="00EB4E93" w:rsidRPr="00BD1062">
        <w:rPr>
          <w:b w:val="0"/>
          <w:bCs w:val="0"/>
        </w:rPr>
        <w:t xml:space="preserve"> </w:t>
      </w:r>
      <w:r w:rsidR="00A905DF" w:rsidRPr="00BD1062">
        <w:rPr>
          <w:b w:val="0"/>
          <w:bCs w:val="0"/>
        </w:rPr>
        <w:t>is to be discontinued, please also complete Part B of the form below.</w:t>
      </w:r>
    </w:p>
    <w:tbl>
      <w:tblPr>
        <w:tblW w:w="100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8F3933" w:rsidRPr="00D107A6" w14:paraId="2FA1D064" w14:textId="77777777" w:rsidTr="008D17BF">
        <w:trPr>
          <w:trHeight w:val="237"/>
        </w:trPr>
        <w:tc>
          <w:tcPr>
            <w:tcW w:w="10032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tbl>
            <w:tblPr>
              <w:tblStyle w:val="TableGrid"/>
              <w:tblW w:w="9816" w:type="dxa"/>
              <w:tblLook w:val="04A0" w:firstRow="1" w:lastRow="0" w:firstColumn="1" w:lastColumn="0" w:noHBand="0" w:noVBand="1"/>
            </w:tblPr>
            <w:tblGrid>
              <w:gridCol w:w="9816"/>
            </w:tblGrid>
            <w:tr w:rsidR="008F3933" w:rsidRPr="00697146" w14:paraId="0B71A6A1" w14:textId="77777777" w:rsidTr="00480C9B">
              <w:sdt>
                <w:sdtPr>
                  <w:rPr>
                    <w:lang w:val="en-US" w:eastAsia="en-US"/>
                  </w:rPr>
                  <w:id w:val="-1452706806"/>
                  <w15:repeatingSection/>
                </w:sdtPr>
                <w:sdtContent>
                  <w:sdt>
                    <w:sdtPr>
                      <w:rPr>
                        <w:lang w:val="en-US" w:eastAsia="en-US"/>
                      </w:rPr>
                      <w:id w:val="-136416888"/>
                      <w:placeholder>
                        <w:docPart w:val="4A15486A4DA045E4837C83E6226EAD2F"/>
                      </w:placeholder>
                      <w15:repeatingSectionItem/>
                    </w:sdtPr>
                    <w:sdtContent>
                      <w:tc>
                        <w:tcPr>
                          <w:tcW w:w="9816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55DC9CA1" w14:textId="0F0F7C37" w:rsidR="008F3933" w:rsidRPr="00697146" w:rsidRDefault="003508C9" w:rsidP="00480C9B">
                          <w:pPr>
                            <w:pStyle w:val="FedBody1013"/>
                            <w:ind w:firstLine="351"/>
                            <w:rPr>
                              <w:color w:val="auto"/>
                              <w:lang w:val="en-US" w:eastAsia="en-US"/>
                            </w:rPr>
                          </w:pPr>
                          <w:r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>Ent</w:t>
                          </w:r>
                          <w:r w:rsidR="008F3933"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 xml:space="preserve">er </w:t>
                          </w:r>
                          <w:r w:rsidR="002E36EA"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 xml:space="preserve">code and details of </w:t>
                          </w:r>
                          <w:r w:rsidR="00EB4E93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>unit</w:t>
                          </w:r>
                          <w:r w:rsidR="00EB4E93"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 xml:space="preserve"> </w:t>
                          </w:r>
                          <w:r w:rsidR="002E36EA" w:rsidRPr="00480C9B">
                            <w:rPr>
                              <w:color w:val="808080" w:themeColor="background1" w:themeShade="80"/>
                              <w:lang w:val="en-US" w:eastAsia="en-US"/>
                            </w:rPr>
                            <w:t>to be replaced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221235AC" w14:textId="77777777" w:rsidR="008F3933" w:rsidRPr="00D107A6" w:rsidRDefault="008F3933" w:rsidP="008D17BF">
            <w:pPr>
              <w:pStyle w:val="FedL3Head"/>
            </w:pPr>
          </w:p>
        </w:tc>
      </w:tr>
    </w:tbl>
    <w:p w14:paraId="111208FA" w14:textId="382A3793" w:rsidR="0014371F" w:rsidRPr="00DA0A73" w:rsidRDefault="005A1A1C" w:rsidP="00480C9B">
      <w:pPr>
        <w:pStyle w:val="Questions"/>
        <w:rPr>
          <w:color w:val="004A8D" w:themeColor="text2"/>
        </w:rPr>
      </w:pPr>
      <w:r w:rsidRPr="00DA0A7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E888C" wp14:editId="41A9368E">
                <wp:simplePos x="0" y="0"/>
                <wp:positionH relativeFrom="column">
                  <wp:posOffset>4043045</wp:posOffset>
                </wp:positionH>
                <wp:positionV relativeFrom="paragraph">
                  <wp:posOffset>263855</wp:posOffset>
                </wp:positionV>
                <wp:extent cx="0" cy="1190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DF28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5pt,20.8pt" to="318.3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" strokecolor="#717171 [3044]" strokeweight="1.5pt"/>
            </w:pict>
          </mc:Fallback>
        </mc:AlternateContent>
      </w:r>
      <w:r w:rsidR="0014371F" w:rsidRPr="00DA0A73">
        <w:t>Delivery Locations (Federation University campuses</w:t>
      </w:r>
      <w:r w:rsidR="008B0B1B" w:rsidRPr="00DA0A73">
        <w:t xml:space="preserve"> and delivery modes</w:t>
      </w:r>
      <w:r w:rsidR="0014371F" w:rsidRPr="00DA0A73">
        <w:t xml:space="preserve">): </w:t>
      </w:r>
    </w:p>
    <w:tbl>
      <w:tblPr>
        <w:tblStyle w:val="TableGrid"/>
        <w:tblW w:w="9783" w:type="dxa"/>
        <w:tblLayout w:type="fixed"/>
        <w:tblLook w:val="04A0" w:firstRow="1" w:lastRow="0" w:firstColumn="1" w:lastColumn="0" w:noHBand="0" w:noVBand="1"/>
      </w:tblPr>
      <w:tblGrid>
        <w:gridCol w:w="2979"/>
        <w:gridCol w:w="3685"/>
        <w:gridCol w:w="3119"/>
      </w:tblGrid>
      <w:tr w:rsidR="005A1A1C" w:rsidRPr="005A7962" w14:paraId="00AA5482" w14:textId="77777777" w:rsidTr="00BB3112">
        <w:tc>
          <w:tcPr>
            <w:tcW w:w="2979" w:type="dxa"/>
            <w:tcBorders>
              <w:left w:val="nil"/>
              <w:right w:val="nil"/>
            </w:tcBorders>
          </w:tcPr>
          <w:p w14:paraId="7BEF0B79" w14:textId="6FE9137B" w:rsidR="005A1A1C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5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18949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8CF" w:rsidRPr="00480C9B">
                  <w:rPr>
                    <w:rFonts w:ascii="MS Gothic" w:eastAsia="MS Gothic" w:hAnsi="MS Gothic" w:cstheme="minorHAnsi"/>
                    <w:b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Mt Helen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1C982B0D" w14:textId="77777777" w:rsidR="005A1A1C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32"/>
                  <w:szCs w:val="20"/>
                </w:rPr>
                <w:id w:val="-14633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6CA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Brisbane</w:t>
            </w:r>
          </w:p>
        </w:tc>
        <w:tc>
          <w:tcPr>
            <w:tcW w:w="3119" w:type="dxa"/>
            <w:tcBorders>
              <w:left w:val="nil"/>
            </w:tcBorders>
          </w:tcPr>
          <w:p w14:paraId="14B86293" w14:textId="77777777" w:rsidR="005A1A1C" w:rsidRPr="001D2BF0" w:rsidRDefault="00000000" w:rsidP="005A1A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2" w:right="-101" w:hanging="421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14765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Online delivery</w:t>
            </w:r>
          </w:p>
        </w:tc>
      </w:tr>
      <w:tr w:rsidR="005A1A1C" w:rsidRPr="005A7962" w14:paraId="38BF28B2" w14:textId="77777777" w:rsidTr="00BB3112">
        <w:tc>
          <w:tcPr>
            <w:tcW w:w="2979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178AE0F" w14:textId="77777777" w:rsidR="005A1A1C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5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4146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Berwick</w:t>
            </w:r>
          </w:p>
        </w:tc>
        <w:tc>
          <w:tcPr>
            <w:tcW w:w="368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DBA3D15" w14:textId="4F969303" w:rsidR="005A1A1C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9727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AC3" w:rsidRPr="00DA33B1">
                  <w:rPr>
                    <w:rFonts w:ascii="MS Gothic" w:eastAsia="MS Gothic" w:hAnsi="MS Gothic" w:cstheme="minorHAnsi"/>
                    <w:b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SMB</w:t>
            </w:r>
          </w:p>
        </w:tc>
        <w:tc>
          <w:tcPr>
            <w:tcW w:w="3119" w:type="dxa"/>
            <w:tcBorders>
              <w:left w:val="nil"/>
              <w:bottom w:val="single" w:sz="4" w:space="0" w:color="D9D9D9" w:themeColor="background1" w:themeShade="D9"/>
            </w:tcBorders>
          </w:tcPr>
          <w:p w14:paraId="5CC6267B" w14:textId="3DB70FD9" w:rsidR="005A1A1C" w:rsidRPr="001D2BF0" w:rsidRDefault="00000000" w:rsidP="005A1A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2" w:right="-101" w:hanging="421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13033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="004960F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Blended</w:t>
            </w:r>
            <w:r w:rsidR="004960F3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delivery</w:t>
            </w:r>
          </w:p>
        </w:tc>
      </w:tr>
      <w:tr w:rsidR="005A1A1C" w:rsidRPr="005A7962" w14:paraId="7FDB76F9" w14:textId="77777777" w:rsidTr="00BB3112">
        <w:tc>
          <w:tcPr>
            <w:tcW w:w="2979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888F4F5" w14:textId="77777777" w:rsidR="005A1A1C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5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14500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Gippsland</w:t>
            </w:r>
          </w:p>
        </w:tc>
        <w:tc>
          <w:tcPr>
            <w:tcW w:w="368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92A08A2" w14:textId="17F31317" w:rsidR="005A1A1C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3742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Camp St</w:t>
            </w:r>
            <w:r w:rsidR="004322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reet</w:t>
            </w:r>
          </w:p>
        </w:tc>
        <w:tc>
          <w:tcPr>
            <w:tcW w:w="3119" w:type="dxa"/>
            <w:tcBorders>
              <w:left w:val="nil"/>
              <w:bottom w:val="single" w:sz="4" w:space="0" w:color="D9D9D9" w:themeColor="background1" w:themeShade="D9"/>
            </w:tcBorders>
          </w:tcPr>
          <w:p w14:paraId="3C9A2072" w14:textId="77777777" w:rsidR="005A1A1C" w:rsidRPr="001D2BF0" w:rsidRDefault="005A1A1C" w:rsidP="001C76C9">
            <w:pPr>
              <w:spacing w:after="0"/>
              <w:ind w:right="-10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A1A1C" w:rsidRPr="005A7962" w14:paraId="4F650DEA" w14:textId="77777777" w:rsidTr="00BB3112">
        <w:tc>
          <w:tcPr>
            <w:tcW w:w="29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1702C30" w14:textId="77777777" w:rsidR="005A1A1C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5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1562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Horsham</w:t>
            </w:r>
          </w:p>
        </w:tc>
        <w:tc>
          <w:tcPr>
            <w:tcW w:w="6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BF7EE2E" w14:textId="77777777" w:rsidR="005A1A1C" w:rsidRDefault="00000000" w:rsidP="005B3B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 w:firstLine="196"/>
              <w:rPr>
                <w:rFonts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17740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1F2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5A1A1C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Other: </w:t>
            </w:r>
            <w:r w:rsidR="005A1A1C" w:rsidRPr="001D2BF0">
              <w:rPr>
                <w:rFonts w:cstheme="minorHAnsi"/>
                <w:color w:val="auto"/>
                <w:sz w:val="20"/>
                <w:szCs w:val="20"/>
              </w:rPr>
              <w:t>specify delivery mode</w:t>
            </w:r>
          </w:p>
          <w:p w14:paraId="675BFF7B" w14:textId="5B9D489F" w:rsidR="001658CF" w:rsidRPr="001D2BF0" w:rsidRDefault="001658CF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 w:firstLine="19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2D3A9FD" w14:textId="16D3F61C" w:rsidR="00721068" w:rsidRPr="00C71C17" w:rsidRDefault="00721068" w:rsidP="009C66BF">
      <w:pPr>
        <w:spacing w:after="0"/>
        <w:ind w:left="1440" w:hanging="1440"/>
        <w:rPr>
          <w:rFonts w:ascii="Arial" w:hAnsi="Arial" w:cs="Arial"/>
          <w:sz w:val="20"/>
          <w:szCs w:val="16"/>
        </w:rPr>
      </w:pPr>
    </w:p>
    <w:p w14:paraId="3D2D42E6" w14:textId="77777777" w:rsidR="00C54195" w:rsidRPr="00480C9B" w:rsidRDefault="00750C5D" w:rsidP="00480C9B">
      <w:pPr>
        <w:spacing w:after="0"/>
        <w:ind w:left="1440" w:hanging="1014"/>
        <w:rPr>
          <w:rStyle w:val="Heading3Char"/>
          <w:rFonts w:asciiTheme="minorHAnsi" w:hAnsiTheme="minorHAnsi" w:cstheme="minorHAnsi"/>
          <w:sz w:val="18"/>
          <w:szCs w:val="18"/>
        </w:rPr>
      </w:pPr>
      <w:r w:rsidRPr="00480C9B">
        <w:rPr>
          <w:rFonts w:cstheme="minorHAnsi"/>
          <w:sz w:val="18"/>
          <w:szCs w:val="18"/>
        </w:rPr>
        <w:t>C</w:t>
      </w:r>
      <w:r w:rsidR="004B6A28" w:rsidRPr="00480C9B">
        <w:rPr>
          <w:rFonts w:cstheme="minorHAnsi"/>
          <w:sz w:val="18"/>
          <w:szCs w:val="18"/>
        </w:rPr>
        <w:t>heck</w:t>
      </w:r>
      <w:r w:rsidR="00721068" w:rsidRPr="00480C9B">
        <w:rPr>
          <w:rFonts w:cstheme="minorHAnsi"/>
          <w:sz w:val="18"/>
          <w:szCs w:val="18"/>
        </w:rPr>
        <w:t xml:space="preserve"> </w:t>
      </w:r>
      <w:r w:rsidR="009E1272" w:rsidRPr="00480C9B">
        <w:rPr>
          <w:rFonts w:cstheme="minorHAnsi"/>
          <w:sz w:val="18"/>
          <w:szCs w:val="18"/>
        </w:rPr>
        <w:t xml:space="preserve">box(es) </w:t>
      </w:r>
      <w:r w:rsidR="00721068" w:rsidRPr="00480C9B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2071148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7157" w:rsidRPr="00480C9B">
            <w:rPr>
              <w:rFonts w:ascii="Segoe UI Symbol" w:eastAsia="MS Gothic" w:hAnsi="Segoe UI Symbol" w:cs="Segoe UI Symbol"/>
              <w:b/>
              <w:sz w:val="18"/>
              <w:szCs w:val="18"/>
            </w:rPr>
            <w:t>☒</w:t>
          </w:r>
        </w:sdtContent>
      </w:sdt>
      <w:r w:rsidR="005A1A1C" w:rsidRPr="00480C9B">
        <w:rPr>
          <w:rFonts w:cstheme="minorHAnsi"/>
          <w:sz w:val="18"/>
          <w:szCs w:val="18"/>
        </w:rPr>
        <w:t xml:space="preserve">  f</w:t>
      </w:r>
      <w:r w:rsidR="007838F5" w:rsidRPr="00480C9B">
        <w:rPr>
          <w:rFonts w:cstheme="minorHAnsi"/>
          <w:sz w:val="18"/>
          <w:szCs w:val="18"/>
        </w:rPr>
        <w:t xml:space="preserve">or all delivery locations and modes </w:t>
      </w:r>
      <w:r w:rsidR="009E1272" w:rsidRPr="00480C9B">
        <w:rPr>
          <w:rFonts w:cstheme="minorHAnsi"/>
          <w:sz w:val="18"/>
          <w:szCs w:val="18"/>
        </w:rPr>
        <w:t xml:space="preserve">that </w:t>
      </w:r>
      <w:proofErr w:type="gramStart"/>
      <w:r w:rsidR="009E1272" w:rsidRPr="00480C9B">
        <w:rPr>
          <w:rFonts w:cstheme="minorHAnsi"/>
          <w:sz w:val="18"/>
          <w:szCs w:val="18"/>
        </w:rPr>
        <w:t>apply</w:t>
      </w:r>
      <w:proofErr w:type="gramEnd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162D" w14:paraId="2338AC9E" w14:textId="77777777" w:rsidTr="00436B8C">
        <w:trPr>
          <w:cantSplit/>
          <w:trHeight w:val="628"/>
        </w:trPr>
        <w:tc>
          <w:tcPr>
            <w:tcW w:w="9634" w:type="dxa"/>
          </w:tcPr>
          <w:p w14:paraId="4D61F8E7" w14:textId="63AF49BA" w:rsidR="0041162D" w:rsidRDefault="00A95D74" w:rsidP="00480C9B">
            <w:pPr>
              <w:spacing w:before="200" w:line="240" w:lineRule="auto"/>
              <w:ind w:firstLine="32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In what semester and year </w:t>
            </w:r>
            <w:r w:rsidR="0041162D">
              <w:rPr>
                <w:rFonts w:cstheme="minorHAnsi"/>
                <w:sz w:val="20"/>
                <w:szCs w:val="20"/>
                <w:lang w:val="en-US"/>
              </w:rPr>
              <w:t xml:space="preserve">will the </w:t>
            </w:r>
            <w:r w:rsidR="004960F3">
              <w:rPr>
                <w:rFonts w:cstheme="minorHAnsi"/>
                <w:sz w:val="20"/>
                <w:szCs w:val="20"/>
                <w:lang w:val="en-US"/>
              </w:rPr>
              <w:t xml:space="preserve">unit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first </w:t>
            </w:r>
            <w:r w:rsidR="0041162D">
              <w:rPr>
                <w:rFonts w:cstheme="minorHAnsi"/>
                <w:sz w:val="20"/>
                <w:szCs w:val="20"/>
                <w:lang w:val="en-US"/>
              </w:rPr>
              <w:t xml:space="preserve">be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41162D">
              <w:rPr>
                <w:rFonts w:cstheme="minorHAnsi"/>
                <w:sz w:val="20"/>
                <w:szCs w:val="20"/>
                <w:lang w:val="en-US"/>
              </w:rPr>
              <w:t>elivered</w:t>
            </w:r>
            <w:r w:rsidR="008B0B1B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sdt>
            <w:sdtPr>
              <w:rPr>
                <w:rFonts w:cstheme="minorHAnsi"/>
                <w:sz w:val="20"/>
                <w:lang w:val="en-US"/>
              </w:rPr>
              <w:id w:val="969707637"/>
              <w15:repeatingSection/>
            </w:sdtPr>
            <w:sdtContent>
              <w:sdt>
                <w:sdtPr>
                  <w:rPr>
                    <w:rFonts w:cstheme="minorHAnsi"/>
                    <w:sz w:val="20"/>
                    <w:lang w:val="en-US"/>
                  </w:rPr>
                  <w:id w:val="-924798656"/>
                  <w:placeholder>
                    <w:docPart w:val="DefaultPlaceholder_-1854013436"/>
                  </w:placeholder>
                  <w15:repeatingSectionItem/>
                </w:sdtPr>
                <w:sdtEndPr>
                  <w:rPr>
                    <w:color w:val="D9D9D9" w:themeColor="background1" w:themeShade="D9"/>
                  </w:rPr>
                </w:sdtEndPr>
                <w:sdtContent>
                  <w:p w14:paraId="42968352" w14:textId="2DA01D3E" w:rsidR="0041162D" w:rsidRPr="00306B67" w:rsidRDefault="00B940C3" w:rsidP="00480C9B">
                    <w:pPr>
                      <w:spacing w:after="0" w:line="240" w:lineRule="auto"/>
                      <w:ind w:firstLine="321"/>
                      <w:rPr>
                        <w:rFonts w:cstheme="minorHAnsi"/>
                        <w:sz w:val="20"/>
                        <w:lang w:val="en-US"/>
                      </w:rPr>
                    </w:pPr>
                    <w:r w:rsidRPr="00480C9B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 xml:space="preserve">Enter the semester and year that the </w:t>
                    </w:r>
                    <w:r w:rsidR="004960F3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>unit</w:t>
                    </w:r>
                    <w:r w:rsidR="004960F3" w:rsidRPr="00480C9B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 xml:space="preserve"> </w:t>
                    </w:r>
                    <w:r w:rsidRPr="00480C9B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>will first be delivered</w:t>
                    </w:r>
                  </w:p>
                </w:sdtContent>
              </w:sdt>
            </w:sdtContent>
          </w:sdt>
        </w:tc>
      </w:tr>
    </w:tbl>
    <w:p w14:paraId="5042FC58" w14:textId="38D85410" w:rsidR="00BB31EE" w:rsidRPr="00DA0A73" w:rsidRDefault="00BB31EE" w:rsidP="00480C9B">
      <w:pPr>
        <w:pStyle w:val="Questions"/>
        <w:tabs>
          <w:tab w:val="left" w:pos="3969"/>
          <w:tab w:val="left" w:pos="5812"/>
        </w:tabs>
      </w:pPr>
      <w:r w:rsidRPr="00DA0A73">
        <w:t xml:space="preserve">Supplementary </w:t>
      </w:r>
      <w:r w:rsidR="009739F7">
        <w:t>a</w:t>
      </w:r>
      <w:r w:rsidRPr="00DA0A73">
        <w:t>ssessment</w:t>
      </w:r>
      <w:r w:rsidR="00F61E50" w:rsidRPr="00DA0A73">
        <w:t xml:space="preserve"> </w:t>
      </w:r>
      <w:r w:rsidR="00F61E50" w:rsidRPr="00DA0A73">
        <w:tab/>
      </w:r>
      <w:r w:rsidR="004E407D" w:rsidRPr="00DA0A73">
        <w:t>Y</w:t>
      </w:r>
      <w:r w:rsidR="00F61E50" w:rsidRPr="00DA0A73">
        <w:t>es</w:t>
      </w:r>
      <w:r w:rsidR="004B6A28" w:rsidRPr="00DA0A73">
        <w:rPr>
          <w:rStyle w:val="Heading3Char"/>
          <w:rFonts w:cs="Arial"/>
          <w:color w:val="auto"/>
          <w:sz w:val="20"/>
          <w:szCs w:val="24"/>
        </w:rPr>
        <w:t xml:space="preserve"> </w:t>
      </w:r>
      <w:sdt>
        <w:sdtPr>
          <w:rPr>
            <w:rStyle w:val="Heading3Char"/>
            <w:rFonts w:cs="Arial"/>
            <w:b/>
            <w:color w:val="auto"/>
            <w:sz w:val="20"/>
            <w:szCs w:val="24"/>
          </w:rPr>
          <w:id w:val="-197111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9F7">
            <w:rPr>
              <w:rStyle w:val="Heading3Char"/>
              <w:rFonts w:ascii="MS Gothic" w:eastAsia="MS Gothic" w:hAnsi="MS Gothic" w:cs="Arial" w:hint="eastAsia"/>
              <w:b/>
              <w:color w:val="auto"/>
              <w:sz w:val="20"/>
              <w:szCs w:val="24"/>
            </w:rPr>
            <w:t>☐</w:t>
          </w:r>
        </w:sdtContent>
      </w:sdt>
      <w:r w:rsidR="004B6A28" w:rsidRPr="00DA0A73">
        <w:tab/>
      </w:r>
      <w:r w:rsidR="004E407D" w:rsidRPr="00DA0A73">
        <w:t>N</w:t>
      </w:r>
      <w:r w:rsidR="00F61E50" w:rsidRPr="00DA0A73">
        <w:t>o</w:t>
      </w:r>
      <w:r w:rsidR="00947157" w:rsidRPr="00DA0A73">
        <w:rPr>
          <w:rStyle w:val="Heading3Char"/>
          <w:rFonts w:cs="Arial"/>
          <w:color w:val="auto"/>
          <w:sz w:val="20"/>
          <w:szCs w:val="24"/>
        </w:rPr>
        <w:t xml:space="preserve"> </w:t>
      </w:r>
      <w:sdt>
        <w:sdtPr>
          <w:rPr>
            <w:rStyle w:val="Heading3Char"/>
            <w:rFonts w:cs="Arial"/>
            <w:b/>
            <w:color w:val="auto"/>
            <w:sz w:val="20"/>
            <w:szCs w:val="24"/>
          </w:rPr>
          <w:id w:val="-12547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1F2" w:rsidRPr="00DA0A73">
            <w:rPr>
              <w:rStyle w:val="Heading3Char"/>
              <w:rFonts w:ascii="Segoe UI Symbol" w:eastAsia="MS Gothic" w:hAnsi="Segoe UI Symbol" w:cs="Segoe UI Symbol"/>
              <w:b/>
              <w:color w:val="auto"/>
              <w:sz w:val="20"/>
              <w:szCs w:val="24"/>
            </w:rPr>
            <w:t>☐</w:t>
          </w:r>
        </w:sdtContent>
      </w:sdt>
    </w:p>
    <w:p w14:paraId="34D798BB" w14:textId="2513AC30" w:rsidR="00BB31EE" w:rsidRDefault="00BB31EE" w:rsidP="00480C9B">
      <w:pPr>
        <w:pStyle w:val="FedBody1013"/>
        <w:tabs>
          <w:tab w:val="clear" w:pos="8505"/>
        </w:tabs>
        <w:ind w:left="426" w:right="-149"/>
      </w:pPr>
      <w:r>
        <w:t>Will supplementary assessment</w:t>
      </w:r>
      <w:r w:rsidR="00F61E50">
        <w:t xml:space="preserve"> be available for this </w:t>
      </w:r>
      <w:r w:rsidR="004960F3">
        <w:t>unit</w:t>
      </w:r>
      <w:r w:rsidR="00F61E50">
        <w:t xml:space="preserve">? </w:t>
      </w:r>
      <w:r w:rsidR="001658CF">
        <w:br/>
      </w:r>
      <w:r w:rsidR="00F61E50">
        <w:t xml:space="preserve">If, no, indicate why the </w:t>
      </w:r>
      <w:r w:rsidR="004960F3">
        <w:t xml:space="preserve">unit </w:t>
      </w:r>
      <w:r w:rsidR="00F61E50">
        <w:t>should be exempt</w:t>
      </w:r>
      <w:r w:rsidR="005A7962">
        <w:t xml:space="preserve"> </w:t>
      </w:r>
      <w:r w:rsidR="002C7BDE">
        <w:t xml:space="preserve">and provide an explanation where requested </w:t>
      </w:r>
      <w:r w:rsidR="0063198F">
        <w:br/>
      </w:r>
      <w:r w:rsidR="005A7962">
        <w:t>(</w:t>
      </w:r>
      <w:r w:rsidR="004322B5">
        <w:t>refer to the</w:t>
      </w:r>
      <w:r w:rsidR="005A7962">
        <w:t xml:space="preserve"> </w:t>
      </w:r>
      <w:hyperlink r:id="rId12" w:history="1">
        <w:r w:rsidR="005A7962" w:rsidRPr="00480C9B">
          <w:rPr>
            <w:rStyle w:val="Hyperlink"/>
            <w:color w:val="003669" w:themeColor="text2" w:themeShade="BF"/>
          </w:rPr>
          <w:t>Supplementary Assessment Procedure</w:t>
        </w:r>
      </w:hyperlink>
      <w:r w:rsidR="005A7962" w:rsidRPr="00480C9B">
        <w:rPr>
          <w:color w:val="003669" w:themeColor="text2" w:themeShade="BF"/>
        </w:rPr>
        <w:t>)</w:t>
      </w:r>
      <w:r w:rsidR="004322B5">
        <w:t>.</w:t>
      </w:r>
    </w:p>
    <w:tbl>
      <w:tblPr>
        <w:tblW w:w="9855" w:type="dxa"/>
        <w:tblInd w:w="426" w:type="dxa"/>
        <w:tblLook w:val="04A0" w:firstRow="1" w:lastRow="0" w:firstColumn="1" w:lastColumn="0" w:noHBand="0" w:noVBand="1"/>
      </w:tblPr>
      <w:tblGrid>
        <w:gridCol w:w="9855"/>
      </w:tblGrid>
      <w:tr w:rsidR="001D2BF0" w:rsidRPr="00DA0A73" w14:paraId="1201E1F3" w14:textId="77777777" w:rsidTr="00480C9B">
        <w:trPr>
          <w:trHeight w:val="226"/>
        </w:trPr>
        <w:tc>
          <w:tcPr>
            <w:tcW w:w="9855" w:type="dxa"/>
            <w:tcMar>
              <w:top w:w="113" w:type="dxa"/>
              <w:bottom w:w="113" w:type="dxa"/>
            </w:tcMar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9535"/>
            </w:tblGrid>
            <w:tr w:rsidR="001D2BF0" w:rsidRPr="00DA0A73" w14:paraId="19DE2124" w14:textId="77777777" w:rsidTr="00480C9B">
              <w:tc>
                <w:tcPr>
                  <w:tcW w:w="9535" w:type="dxa"/>
                  <w:tcBorders>
                    <w:left w:val="nil"/>
                  </w:tcBorders>
                </w:tcPr>
                <w:p w14:paraId="4E0B12D4" w14:textId="0766BC9E" w:rsidR="00947157" w:rsidRPr="00DA0A73" w:rsidRDefault="00000000" w:rsidP="00480C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 w:hanging="264"/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="MS UI Gothic" w:eastAsia="MS UI Gothic" w:hAnsi="MS UI Gothic" w:cstheme="majorHAnsi"/>
                        <w:b/>
                        <w:sz w:val="20"/>
                        <w:szCs w:val="20"/>
                        <w:lang w:eastAsia="en-US"/>
                      </w:rPr>
                      <w:id w:val="240833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75E2" w:rsidRPr="00480C9B">
                        <w:rPr>
                          <w:rFonts w:ascii="MS Gothic" w:eastAsia="MS Gothic" w:hAnsi="MS Gothic" w:cstheme="majorHAnsi"/>
                          <w:b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1C76C9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a)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Dissertation or project </w:t>
                  </w:r>
                  <w:r w:rsidR="004960F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unit</w:t>
                  </w:r>
                </w:p>
              </w:tc>
            </w:tr>
            <w:tr w:rsidR="001D2BF0" w:rsidRPr="00DA0A73" w14:paraId="0D7CB517" w14:textId="77777777" w:rsidTr="00480C9B">
              <w:tc>
                <w:tcPr>
                  <w:tcW w:w="9535" w:type="dxa"/>
                  <w:tcBorders>
                    <w:left w:val="nil"/>
                    <w:bottom w:val="nil"/>
                  </w:tcBorders>
                </w:tcPr>
                <w:p w14:paraId="79AA188C" w14:textId="3851B732" w:rsidR="00947157" w:rsidRPr="00DA0A73" w:rsidRDefault="00000000" w:rsidP="00480C9B">
                  <w:pPr>
                    <w:pStyle w:val="ListParagraph"/>
                    <w:autoSpaceDE w:val="0"/>
                    <w:autoSpaceDN w:val="0"/>
                    <w:adjustRightInd w:val="0"/>
                    <w:spacing w:before="100" w:after="0" w:line="240" w:lineRule="auto"/>
                    <w:ind w:left="186" w:hanging="264"/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="MS UI Gothic" w:eastAsia="MS UI Gothic" w:hAnsi="MS UI Gothic" w:cstheme="minorHAnsi"/>
                        <w:b/>
                        <w:sz w:val="20"/>
                        <w:szCs w:val="20"/>
                        <w:lang w:eastAsia="en-US"/>
                      </w:rPr>
                      <w:id w:val="-981915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901F2" w:rsidRPr="00DA0A73">
                        <w:rPr>
                          <w:rFonts w:ascii="MS Gothic" w:eastAsia="MS Gothic" w:hAnsi="MS Gothic" w:cstheme="minorHAnsi" w:hint="eastAsia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1C76C9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b)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Placement or </w:t>
                  </w:r>
                  <w:r w:rsidR="001F723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CEL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960F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unit</w:t>
                  </w:r>
                </w:p>
              </w:tc>
            </w:tr>
            <w:tr w:rsidR="001D2BF0" w:rsidRPr="00DA0A73" w14:paraId="0752DF3B" w14:textId="77777777" w:rsidTr="00480C9B">
              <w:tc>
                <w:tcPr>
                  <w:tcW w:w="9535" w:type="dxa"/>
                  <w:tcBorders>
                    <w:left w:val="nil"/>
                    <w:bottom w:val="single" w:sz="4" w:space="0" w:color="D9D9D9" w:themeColor="background1" w:themeShade="D9"/>
                  </w:tcBorders>
                </w:tcPr>
                <w:p w14:paraId="043BDB25" w14:textId="2743F8C7" w:rsidR="00947157" w:rsidRPr="00DA0A73" w:rsidRDefault="00000000" w:rsidP="00480C9B">
                  <w:pPr>
                    <w:pStyle w:val="ListParagraph"/>
                    <w:autoSpaceDE w:val="0"/>
                    <w:autoSpaceDN w:val="0"/>
                    <w:adjustRightInd w:val="0"/>
                    <w:spacing w:before="100" w:after="0" w:line="240" w:lineRule="auto"/>
                    <w:ind w:left="186" w:hanging="264"/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="MS UI Gothic" w:eastAsia="MS UI Gothic" w:hAnsi="MS UI Gothic" w:cstheme="minorHAnsi"/>
                        <w:b/>
                        <w:sz w:val="20"/>
                        <w:szCs w:val="20"/>
                        <w:lang w:eastAsia="en-US"/>
                      </w:rPr>
                      <w:id w:val="1758405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901F2" w:rsidRPr="00DA0A73">
                        <w:rPr>
                          <w:rFonts w:ascii="MS Gothic" w:eastAsia="MS Gothic" w:hAnsi="MS Gothic" w:cstheme="minorHAnsi" w:hint="eastAsia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1C76C9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c)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Fieldwork or </w:t>
                  </w:r>
                  <w:proofErr w:type="gramStart"/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laboratory based</w:t>
                  </w:r>
                  <w:proofErr w:type="gramEnd"/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F723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unit</w:t>
                  </w:r>
                  <w:r w:rsidR="001F723F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(provide explanation below)</w:t>
                  </w:r>
                </w:p>
              </w:tc>
            </w:tr>
            <w:tr w:rsidR="001D2BF0" w:rsidRPr="00DA0A73" w14:paraId="72BD4620" w14:textId="77777777" w:rsidTr="00480C9B">
              <w:tc>
                <w:tcPr>
                  <w:tcW w:w="9535" w:type="dxa"/>
                  <w:tcBorders>
                    <w:left w:val="nil"/>
                    <w:bottom w:val="nil"/>
                  </w:tcBorders>
                </w:tcPr>
                <w:p w14:paraId="114A842C" w14:textId="560BFE4F" w:rsidR="00947157" w:rsidRPr="00DA0A73" w:rsidRDefault="00000000" w:rsidP="00480C9B">
                  <w:pPr>
                    <w:pStyle w:val="ListParagraph"/>
                    <w:autoSpaceDE w:val="0"/>
                    <w:autoSpaceDN w:val="0"/>
                    <w:adjustRightInd w:val="0"/>
                    <w:spacing w:before="100" w:after="0" w:line="240" w:lineRule="auto"/>
                    <w:ind w:left="186" w:hanging="264"/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Theme="minorHAnsi" w:eastAsiaTheme="minorHAnsi" w:hAnsiTheme="minorHAnsi" w:cstheme="minorHAnsi"/>
                        <w:b/>
                        <w:sz w:val="20"/>
                        <w:szCs w:val="20"/>
                        <w:lang w:eastAsia="en-US"/>
                      </w:rPr>
                      <w:id w:val="311990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901F2" w:rsidRPr="00DA0A73">
                        <w:rPr>
                          <w:rFonts w:ascii="MS Gothic" w:eastAsia="MS Gothic" w:hAnsi="MS Gothic" w:cstheme="minorHAnsi" w:hint="eastAsia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1C76C9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d)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The overall grade for the </w:t>
                  </w:r>
                  <w:r w:rsidR="001F723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unit</w:t>
                  </w:r>
                  <w:r w:rsidR="001F723F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is specified as S/U (Satisfactory/Unsatisfactory)</w:t>
                  </w:r>
                </w:p>
              </w:tc>
            </w:tr>
            <w:tr w:rsidR="001D2BF0" w:rsidRPr="00DA0A73" w14:paraId="21CA4EDE" w14:textId="77777777" w:rsidTr="00480C9B">
              <w:tc>
                <w:tcPr>
                  <w:tcW w:w="9535" w:type="dxa"/>
                  <w:tcBorders>
                    <w:top w:val="nil"/>
                    <w:left w:val="nil"/>
                    <w:bottom w:val="nil"/>
                  </w:tcBorders>
                </w:tcPr>
                <w:p w14:paraId="62383807" w14:textId="74677A51" w:rsidR="00947157" w:rsidRPr="00DA0A73" w:rsidRDefault="00000000" w:rsidP="00480C9B">
                  <w:pPr>
                    <w:pStyle w:val="ListParagraph"/>
                    <w:autoSpaceDE w:val="0"/>
                    <w:autoSpaceDN w:val="0"/>
                    <w:adjustRightInd w:val="0"/>
                    <w:spacing w:before="100" w:after="0" w:line="240" w:lineRule="auto"/>
                    <w:ind w:left="186" w:hanging="264"/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="MS UI Gothic" w:eastAsia="MS UI Gothic" w:hAnsi="MS UI Gothic" w:cstheme="minorHAnsi"/>
                        <w:b/>
                        <w:sz w:val="20"/>
                        <w:szCs w:val="20"/>
                        <w:lang w:eastAsia="en-US"/>
                      </w:rPr>
                      <w:id w:val="966859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901F2" w:rsidRPr="00DA0A73">
                        <w:rPr>
                          <w:rFonts w:ascii="MS Gothic" w:eastAsia="MS Gothic" w:hAnsi="MS Gothic" w:cstheme="minorHAnsi" w:hint="eastAsia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1C76C9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e)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The </w:t>
                  </w:r>
                  <w:r w:rsidR="001F723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unit</w:t>
                  </w:r>
                  <w:r w:rsidR="001F723F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47157" w:rsidRPr="00DA0A73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is available only in an Honours Degree</w:t>
                  </w:r>
                </w:p>
              </w:tc>
            </w:tr>
            <w:tr w:rsidR="001D2BF0" w:rsidRPr="00DB335F" w14:paraId="674EE1C3" w14:textId="77777777" w:rsidTr="00480C9B">
              <w:tc>
                <w:tcPr>
                  <w:tcW w:w="9535" w:type="dxa"/>
                  <w:tcBorders>
                    <w:top w:val="nil"/>
                    <w:left w:val="nil"/>
                    <w:bottom w:val="nil"/>
                  </w:tcBorders>
                </w:tcPr>
                <w:p w14:paraId="69406AD2" w14:textId="3C28E7F1" w:rsidR="00947157" w:rsidRPr="00DB335F" w:rsidRDefault="00000000" w:rsidP="00480C9B">
                  <w:pPr>
                    <w:pStyle w:val="ListParagraph"/>
                    <w:tabs>
                      <w:tab w:val="left" w:pos="2909"/>
                    </w:tabs>
                    <w:autoSpaceDE w:val="0"/>
                    <w:autoSpaceDN w:val="0"/>
                    <w:adjustRightInd w:val="0"/>
                    <w:spacing w:before="100" w:after="0" w:line="240" w:lineRule="auto"/>
                    <w:ind w:left="186" w:hanging="264"/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="MS UI Gothic" w:eastAsia="MS UI Gothic" w:hAnsi="MS UI Gothic" w:cstheme="minorHAnsi"/>
                        <w:b/>
                        <w:sz w:val="20"/>
                        <w:szCs w:val="20"/>
                        <w:lang w:eastAsia="en-US"/>
                      </w:rPr>
                      <w:id w:val="103239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B335F" w:rsidRPr="00DB335F">
                        <w:rPr>
                          <w:rFonts w:ascii="MS Gothic" w:eastAsia="MS Gothic" w:hAnsi="MS Gothic" w:cstheme="minorHAnsi" w:hint="eastAsia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947157" w:rsidRPr="00DB335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1C76C9" w:rsidRPr="00DB335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f) </w:t>
                  </w:r>
                  <w:proofErr w:type="gramStart"/>
                  <w:r w:rsidR="00DB335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>Other</w:t>
                  </w:r>
                  <w:proofErr w:type="gramEnd"/>
                  <w:r w:rsidR="00DB335F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 xml:space="preserve"> reason</w:t>
                  </w:r>
                  <w:r w:rsidR="00725EF8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  <w:lang w:eastAsia="en-US"/>
                    </w:rPr>
                    <w:tab/>
                  </w:r>
                  <w:sdt>
                    <w:sdtPr>
                      <w:rPr>
                        <w:rFonts w:asciiTheme="minorHAnsi" w:eastAsia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eastAsia="en-US"/>
                      </w:rPr>
                      <w:id w:val="83803130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 w:rsidR="00436B8C" w:rsidRPr="00480C9B">
                        <w:rPr>
                          <w:rFonts w:asciiTheme="minorHAnsi" w:eastAsia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  <w:t>Enter the other reason here</w:t>
                      </w:r>
                    </w:sdtContent>
                  </w:sdt>
                </w:p>
              </w:tc>
            </w:tr>
          </w:tbl>
          <w:p w14:paraId="5837F01F" w14:textId="77777777" w:rsidR="00F61E50" w:rsidRPr="00DB335F" w:rsidRDefault="005A7962" w:rsidP="00A65B65">
            <w:pPr>
              <w:pStyle w:val="FedBody1013"/>
              <w:spacing w:before="200"/>
              <w:rPr>
                <w:b/>
                <w:szCs w:val="20"/>
              </w:rPr>
            </w:pPr>
            <w:r w:rsidRPr="00DB335F">
              <w:rPr>
                <w:b/>
                <w:szCs w:val="20"/>
              </w:rPr>
              <w:t>Explanation for c</w:t>
            </w:r>
            <w:r w:rsidR="006901F2" w:rsidRPr="00DB335F">
              <w:rPr>
                <w:b/>
                <w:szCs w:val="20"/>
              </w:rPr>
              <w:t>)</w:t>
            </w:r>
            <w:r w:rsidR="00297E1D" w:rsidRPr="00DB335F">
              <w:rPr>
                <w:b/>
                <w:szCs w:val="20"/>
              </w:rPr>
              <w:t xml:space="preserve"> or f</w:t>
            </w:r>
            <w:r w:rsidRPr="00DB335F">
              <w:rPr>
                <w:b/>
                <w:szCs w:val="20"/>
              </w:rPr>
              <w:t>):</w:t>
            </w:r>
          </w:p>
          <w:sdt>
            <w:sdtPr>
              <w:rPr>
                <w:rFonts w:ascii="Arial" w:eastAsiaTheme="majorEastAsia" w:hAnsi="Arial" w:cstheme="majorBidi"/>
                <w:bCs/>
                <w:sz w:val="20"/>
                <w:szCs w:val="20"/>
              </w:rPr>
              <w:id w:val="-238106563"/>
              <w15:repeatingSection/>
            </w:sdtPr>
            <w:sdtContent>
              <w:sdt>
                <w:sdtPr>
                  <w:rPr>
                    <w:rFonts w:ascii="Arial" w:eastAsiaTheme="majorEastAsia" w:hAnsi="Arial" w:cstheme="majorBidi"/>
                    <w:bCs/>
                    <w:sz w:val="20"/>
                    <w:szCs w:val="20"/>
                  </w:rPr>
                  <w:id w:val="126906207"/>
                  <w:placeholder>
                    <w:docPart w:val="DefaultPlaceholder_-1854013436"/>
                  </w:placeholder>
                  <w15:repeatingSectionItem/>
                </w:sdtPr>
                <w:sdtContent>
                  <w:p w14:paraId="7503BFE2" w14:textId="77777777" w:rsidR="00D1610F" w:rsidRPr="00480C9B" w:rsidRDefault="00D1610F" w:rsidP="005A7962">
                    <w:pPr>
                      <w:keepNext/>
                      <w:spacing w:before="120" w:after="0" w:line="240" w:lineRule="auto"/>
                      <w:outlineLvl w:val="2"/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>Enter</w:t>
                    </w:r>
                    <w:r w:rsidR="005D40EF"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 the</w:t>
                    </w:r>
                    <w:r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="005D40EF"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>e</w:t>
                    </w:r>
                    <w:r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>xplanation</w:t>
                    </w:r>
                    <w:r w:rsidR="00C71C17"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 for c) or f)</w:t>
                    </w:r>
                    <w:r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C71C17" w:rsidRPr="00480C9B">
                      <w:rPr>
                        <w:rFonts w:ascii="Arial" w:eastAsiaTheme="majorEastAsia" w:hAnsi="Arial" w:cstheme="majorBidi"/>
                        <w:bCs/>
                        <w:color w:val="808080" w:themeColor="background1" w:themeShade="80"/>
                        <w:sz w:val="20"/>
                        <w:szCs w:val="20"/>
                      </w:rPr>
                      <w:t>here</w:t>
                    </w:r>
                    <w:proofErr w:type="gramEnd"/>
                  </w:p>
                  <w:p w14:paraId="2BE52D26" w14:textId="77777777" w:rsidR="003244DA" w:rsidRPr="00DA0A73" w:rsidRDefault="00000000" w:rsidP="005A7962">
                    <w:pPr>
                      <w:keepNext/>
                      <w:spacing w:before="120" w:after="0" w:line="240" w:lineRule="auto"/>
                      <w:outlineLvl w:val="2"/>
                      <w:rPr>
                        <w:rFonts w:ascii="Arial" w:eastAsiaTheme="majorEastAsia" w:hAnsi="Arial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</w:tbl>
    <w:p w14:paraId="641B5399" w14:textId="1253A548" w:rsidR="00F61E50" w:rsidRPr="00A65B65" w:rsidRDefault="00535214" w:rsidP="00480C9B">
      <w:pPr>
        <w:pStyle w:val="FedL2HeadBW"/>
        <w:pBdr>
          <w:bottom w:val="single" w:sz="4" w:space="1" w:color="auto"/>
        </w:pBdr>
        <w:spacing w:before="480" w:after="120"/>
        <w:rPr>
          <w:color w:val="041243"/>
        </w:rPr>
      </w:pPr>
      <w:r w:rsidRPr="00A65B65">
        <w:rPr>
          <w:color w:val="041243"/>
        </w:rPr>
        <w:t xml:space="preserve">Part B: </w:t>
      </w:r>
      <w:r w:rsidR="003244DA" w:rsidRPr="00A65B65">
        <w:rPr>
          <w:color w:val="041243"/>
        </w:rPr>
        <w:t xml:space="preserve">Discontinued </w:t>
      </w:r>
      <w:r w:rsidR="001F723F">
        <w:rPr>
          <w:color w:val="041243"/>
        </w:rPr>
        <w:t>unit</w:t>
      </w:r>
    </w:p>
    <w:p w14:paraId="7A10CF04" w14:textId="62BC1165" w:rsidR="00F61B75" w:rsidRPr="00BA26AA" w:rsidRDefault="0066573C" w:rsidP="00480C9B">
      <w:pPr>
        <w:pStyle w:val="Questions"/>
      </w:pPr>
      <w:r w:rsidRPr="00BA26AA">
        <w:t xml:space="preserve">Discontinued </w:t>
      </w:r>
      <w:r w:rsidR="001F723F">
        <w:t>unit</w:t>
      </w:r>
      <w:r w:rsidR="001F723F" w:rsidRPr="00BA26AA">
        <w:t xml:space="preserve"> </w:t>
      </w:r>
      <w:r w:rsidR="003608F6">
        <w:t>c</w:t>
      </w:r>
      <w:r w:rsidR="006C6D5D" w:rsidRPr="00BA26AA">
        <w:t xml:space="preserve">ode and </w:t>
      </w:r>
      <w:r w:rsidR="003608F6">
        <w:t>t</w:t>
      </w:r>
      <w:r w:rsidR="006C6D5D" w:rsidRPr="00BA26AA">
        <w:t xml:space="preserve">itle: (add multiple </w:t>
      </w:r>
      <w:r w:rsidR="001F723F">
        <w:t>units</w:t>
      </w:r>
      <w:r w:rsidR="001F723F" w:rsidRPr="00BA26AA">
        <w:t xml:space="preserve"> </w:t>
      </w:r>
      <w:r w:rsidR="00F61B75" w:rsidRPr="00BA26AA">
        <w:t xml:space="preserve">if the circumstances on the form are identical for all </w:t>
      </w:r>
      <w:r w:rsidR="001F723F">
        <w:t>unit</w:t>
      </w:r>
      <w:r w:rsidR="001F723F" w:rsidRPr="00BA26AA">
        <w:t>s</w:t>
      </w:r>
      <w:r w:rsidR="00F61B75" w:rsidRPr="00BA26AA">
        <w:t>)</w:t>
      </w:r>
    </w:p>
    <w:p w14:paraId="2193603B" w14:textId="68494997" w:rsidR="00DB335F" w:rsidRPr="003E4BDC" w:rsidRDefault="00000000" w:rsidP="00480C9B">
      <w:pPr>
        <w:tabs>
          <w:tab w:val="left" w:pos="2835"/>
        </w:tabs>
        <w:spacing w:after="0" w:line="240" w:lineRule="auto"/>
        <w:ind w:firstLine="426"/>
        <w:rPr>
          <w:sz w:val="20"/>
          <w:lang w:val="en-US" w:eastAsia="en-US"/>
        </w:rPr>
      </w:pPr>
      <w:sdt>
        <w:sdtPr>
          <w:rPr>
            <w:color w:val="808080" w:themeColor="background1" w:themeShade="80"/>
            <w:sz w:val="20"/>
            <w:lang w:val="en-US" w:eastAsia="en-US"/>
          </w:rPr>
          <w:id w:val="1660430238"/>
          <w:placeholder>
            <w:docPart w:val="A9AAB4D1A58F43C79E35993AAA31DDF5"/>
          </w:placeholder>
          <w:text/>
        </w:sdtPr>
        <w:sdtContent>
          <w:r w:rsidR="001F723F" w:rsidRPr="00480C9B">
            <w:rPr>
              <w:color w:val="808080" w:themeColor="background1" w:themeShade="80"/>
              <w:sz w:val="20"/>
              <w:lang w:val="en-US" w:eastAsia="en-US"/>
            </w:rPr>
            <w:t xml:space="preserve">Enter </w:t>
          </w:r>
          <w:r w:rsidR="001F723F">
            <w:rPr>
              <w:color w:val="808080" w:themeColor="background1" w:themeShade="80"/>
              <w:sz w:val="20"/>
              <w:lang w:val="en-US" w:eastAsia="en-US"/>
            </w:rPr>
            <w:t>Unit</w:t>
          </w:r>
          <w:r w:rsidR="001F723F" w:rsidRPr="00480C9B">
            <w:rPr>
              <w:color w:val="808080" w:themeColor="background1" w:themeShade="80"/>
              <w:sz w:val="20"/>
              <w:lang w:val="en-US" w:eastAsia="en-US"/>
            </w:rPr>
            <w:t xml:space="preserve"> Code</w:t>
          </w:r>
        </w:sdtContent>
      </w:sdt>
      <w:r w:rsidR="00DB335F">
        <w:rPr>
          <w:sz w:val="20"/>
          <w:lang w:val="en-US" w:eastAsia="en-US"/>
        </w:rPr>
        <w:tab/>
      </w:r>
      <w:sdt>
        <w:sdtPr>
          <w:rPr>
            <w:color w:val="808080" w:themeColor="background1" w:themeShade="80"/>
            <w:sz w:val="20"/>
            <w:lang w:val="en-US" w:eastAsia="en-US"/>
          </w:rPr>
          <w:id w:val="941879900"/>
          <w:placeholder>
            <w:docPart w:val="A9AAB4D1A58F43C79E35993AAA31DDF5"/>
          </w:placeholder>
          <w:text/>
        </w:sdtPr>
        <w:sdtContent>
          <w:r w:rsidR="001F723F">
            <w:rPr>
              <w:color w:val="808080" w:themeColor="background1" w:themeShade="80"/>
              <w:sz w:val="20"/>
              <w:lang w:val="en-US" w:eastAsia="en-US"/>
            </w:rPr>
            <w:t>Unit Title</w:t>
          </w:r>
        </w:sdtContent>
      </w:sdt>
    </w:p>
    <w:p w14:paraId="5AD9A576" w14:textId="65D26576" w:rsidR="00DB335F" w:rsidRPr="00601EE4" w:rsidRDefault="00DB335F" w:rsidP="00480C9B">
      <w:pPr>
        <w:pStyle w:val="FedL3Head"/>
        <w:spacing w:before="240" w:line="240" w:lineRule="auto"/>
        <w:ind w:firstLine="426"/>
        <w:rPr>
          <w:i/>
          <w:iCs/>
          <w:sz w:val="20"/>
          <w:lang w:val="en-US" w:eastAsia="en-US"/>
        </w:rPr>
      </w:pPr>
      <w:r w:rsidRPr="00695F1D">
        <w:rPr>
          <w:b w:val="0"/>
          <w:i/>
          <w:iCs/>
          <w:color w:val="auto"/>
          <w:sz w:val="20"/>
          <w:lang w:val="en-US" w:eastAsia="en-US"/>
        </w:rPr>
        <w:lastRenderedPageBreak/>
        <w:t xml:space="preserve">(Copy and paste the above </w:t>
      </w:r>
      <w:r w:rsidR="001F723F">
        <w:rPr>
          <w:b w:val="0"/>
          <w:i/>
          <w:iCs/>
          <w:color w:val="auto"/>
          <w:sz w:val="20"/>
          <w:lang w:val="en-US" w:eastAsia="en-US"/>
        </w:rPr>
        <w:t>Unit</w:t>
      </w:r>
      <w:r w:rsidR="001F723F" w:rsidRPr="00695F1D">
        <w:rPr>
          <w:b w:val="0"/>
          <w:i/>
          <w:iCs/>
          <w:color w:val="auto"/>
          <w:sz w:val="20"/>
          <w:lang w:val="en-US" w:eastAsia="en-US"/>
        </w:rPr>
        <w:t xml:space="preserve"> </w:t>
      </w:r>
      <w:r w:rsidRPr="00695F1D">
        <w:rPr>
          <w:b w:val="0"/>
          <w:i/>
          <w:iCs/>
          <w:color w:val="auto"/>
          <w:sz w:val="20"/>
          <w:lang w:val="en-US" w:eastAsia="en-US"/>
        </w:rPr>
        <w:t xml:space="preserve">Code and Title to add additional lines.) </w:t>
      </w:r>
    </w:p>
    <w:tbl>
      <w:tblPr>
        <w:tblW w:w="9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"/>
        <w:gridCol w:w="1965"/>
        <w:gridCol w:w="1846"/>
        <w:gridCol w:w="3378"/>
        <w:gridCol w:w="2122"/>
        <w:gridCol w:w="409"/>
      </w:tblGrid>
      <w:tr w:rsidR="005D40EF" w:rsidRPr="005D40EF" w14:paraId="338A5C4C" w14:textId="77777777" w:rsidTr="00480C9B">
        <w:trPr>
          <w:trHeight w:val="237"/>
        </w:trPr>
        <w:tc>
          <w:tcPr>
            <w:tcW w:w="9774" w:type="dxa"/>
            <w:gridSpan w:val="6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7811ADAD" w14:textId="1FD29F30" w:rsidR="00F61E50" w:rsidRPr="00695F1D" w:rsidRDefault="00F61E50" w:rsidP="00480C9B">
            <w:pPr>
              <w:pStyle w:val="Questions"/>
            </w:pPr>
            <w:r w:rsidRPr="00695F1D">
              <w:t xml:space="preserve">Rationale for </w:t>
            </w:r>
            <w:r w:rsidR="00FA1477" w:rsidRPr="00695F1D">
              <w:t>p</w:t>
            </w:r>
            <w:r w:rsidRPr="00695F1D">
              <w:t xml:space="preserve">roposed </w:t>
            </w:r>
            <w:r w:rsidR="001F723F">
              <w:t>unit</w:t>
            </w:r>
            <w:r w:rsidR="001F723F" w:rsidRPr="00695F1D">
              <w:t xml:space="preserve"> </w:t>
            </w:r>
            <w:r w:rsidR="00FA1477" w:rsidRPr="00695F1D">
              <w:t>d</w:t>
            </w:r>
            <w:r w:rsidRPr="00695F1D">
              <w:t>iscontinuation</w:t>
            </w:r>
          </w:p>
          <w:tbl>
            <w:tblPr>
              <w:tblStyle w:val="TableGrid"/>
              <w:tblW w:w="9816" w:type="dxa"/>
              <w:tblLook w:val="04A0" w:firstRow="1" w:lastRow="0" w:firstColumn="1" w:lastColumn="0" w:noHBand="0" w:noVBand="1"/>
            </w:tblPr>
            <w:tblGrid>
              <w:gridCol w:w="9816"/>
            </w:tblGrid>
            <w:tr w:rsidR="005D40EF" w:rsidRPr="005D40EF" w14:paraId="2217F3C9" w14:textId="77777777" w:rsidTr="00156B15">
              <w:tc>
                <w:tcPr>
                  <w:tcW w:w="9816" w:type="dxa"/>
                  <w:tcBorders>
                    <w:left w:val="nil"/>
                  </w:tcBorders>
                </w:tcPr>
                <w:p w14:paraId="5940B2CB" w14:textId="392D4550" w:rsidR="00156B15" w:rsidRPr="005D40EF" w:rsidRDefault="00000000" w:rsidP="00480C9B">
                  <w:pPr>
                    <w:pStyle w:val="FedBody1013"/>
                    <w:ind w:firstLine="351"/>
                    <w:rPr>
                      <w:color w:val="auto"/>
                      <w:szCs w:val="20"/>
                      <w:lang w:val="en-US" w:eastAsia="en-US"/>
                    </w:rPr>
                  </w:pPr>
                  <w:sdt>
                    <w:sdtPr>
                      <w:rPr>
                        <w:rFonts w:ascii="MS UI Gothic" w:eastAsia="MS UI Gothic" w:hAnsi="MS UI Gothic"/>
                        <w:b/>
                        <w:szCs w:val="20"/>
                        <w:lang w:val="en-US" w:eastAsia="en-US"/>
                      </w:rPr>
                      <w:id w:val="-1218037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6380">
                        <w:rPr>
                          <w:rFonts w:ascii="MS Gothic" w:eastAsia="MS Gothic" w:hAnsi="MS Gothic" w:hint="eastAsia"/>
                          <w:b/>
                          <w:szCs w:val="20"/>
                          <w:lang w:val="en-US" w:eastAsia="en-US"/>
                        </w:rPr>
                        <w:t>☐</w:t>
                      </w:r>
                    </w:sdtContent>
                  </w:sdt>
                  <w:r w:rsidR="00156B15" w:rsidRPr="005D40EF">
                    <w:rPr>
                      <w:color w:val="auto"/>
                      <w:szCs w:val="20"/>
                      <w:lang w:val="en-US" w:eastAsia="en-US"/>
                    </w:rPr>
                    <w:t xml:space="preserve">  No longer required</w:t>
                  </w:r>
                </w:p>
              </w:tc>
            </w:tr>
            <w:tr w:rsidR="005D40EF" w:rsidRPr="005D40EF" w14:paraId="14D29187" w14:textId="77777777" w:rsidTr="00156B15">
              <w:tc>
                <w:tcPr>
                  <w:tcW w:w="9816" w:type="dxa"/>
                  <w:tcBorders>
                    <w:left w:val="nil"/>
                    <w:bottom w:val="nil"/>
                  </w:tcBorders>
                </w:tcPr>
                <w:p w14:paraId="0BF017ED" w14:textId="75204384" w:rsidR="00156B15" w:rsidRPr="005D40EF" w:rsidRDefault="00000000" w:rsidP="00480C9B">
                  <w:pPr>
                    <w:pStyle w:val="FedBody1013"/>
                    <w:ind w:firstLine="351"/>
                    <w:rPr>
                      <w:color w:val="auto"/>
                      <w:szCs w:val="20"/>
                      <w:lang w:val="en-US" w:eastAsia="en-US"/>
                    </w:rPr>
                  </w:pPr>
                  <w:sdt>
                    <w:sdtPr>
                      <w:rPr>
                        <w:rFonts w:ascii="MS UI Gothic" w:eastAsia="MS UI Gothic" w:hAnsi="MS UI Gothic"/>
                        <w:b/>
                        <w:szCs w:val="20"/>
                        <w:lang w:val="en-US" w:eastAsia="en-US"/>
                      </w:rPr>
                      <w:id w:val="-1421858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A1477" w:rsidRPr="00695F1D">
                        <w:rPr>
                          <w:rFonts w:ascii="MS Gothic" w:eastAsia="MS Gothic" w:hAnsi="MS Gothic"/>
                          <w:b/>
                          <w:szCs w:val="20"/>
                          <w:lang w:val="en-US" w:eastAsia="en-US"/>
                        </w:rPr>
                        <w:t>☐</w:t>
                      </w:r>
                    </w:sdtContent>
                  </w:sdt>
                  <w:r w:rsidR="00156B15" w:rsidRPr="005D40EF">
                    <w:rPr>
                      <w:color w:val="auto"/>
                      <w:szCs w:val="20"/>
                      <w:lang w:val="en-US" w:eastAsia="en-US"/>
                    </w:rPr>
                    <w:t xml:space="preserve">  Superseded (provide title and code of </w:t>
                  </w:r>
                  <w:r w:rsidR="001C76C9" w:rsidRPr="005D40EF">
                    <w:rPr>
                      <w:color w:val="auto"/>
                      <w:szCs w:val="20"/>
                      <w:lang w:val="en-US" w:eastAsia="en-US"/>
                    </w:rPr>
                    <w:t xml:space="preserve">replacement </w:t>
                  </w:r>
                  <w:r w:rsidR="001F723F">
                    <w:rPr>
                      <w:color w:val="auto"/>
                      <w:szCs w:val="20"/>
                      <w:lang w:val="en-US" w:eastAsia="en-US"/>
                    </w:rPr>
                    <w:t>unit</w:t>
                  </w:r>
                  <w:r w:rsidR="00156B15" w:rsidRPr="005D40EF">
                    <w:rPr>
                      <w:color w:val="auto"/>
                      <w:szCs w:val="20"/>
                      <w:lang w:val="en-US" w:eastAsia="en-US"/>
                    </w:rPr>
                    <w:t>)</w:t>
                  </w:r>
                  <w:r w:rsidR="006437D1" w:rsidRPr="005D40EF">
                    <w:rPr>
                      <w:color w:val="auto"/>
                      <w:szCs w:val="20"/>
                      <w:lang w:val="en-US" w:eastAsia="en-US"/>
                    </w:rPr>
                    <w:t xml:space="preserve">: </w:t>
                  </w:r>
                </w:p>
              </w:tc>
            </w:tr>
            <w:tr w:rsidR="005D40EF" w:rsidRPr="005D40EF" w14:paraId="45C98DB5" w14:textId="77777777" w:rsidTr="00156B15">
              <w:tc>
                <w:tcPr>
                  <w:tcW w:w="9816" w:type="dxa"/>
                  <w:tcBorders>
                    <w:top w:val="nil"/>
                    <w:left w:val="nil"/>
                    <w:bottom w:val="nil"/>
                  </w:tcBorders>
                </w:tcPr>
                <w:p w14:paraId="6D25A4E2" w14:textId="77777777" w:rsidR="00156B15" w:rsidRPr="005D40EF" w:rsidRDefault="00000000" w:rsidP="00480C9B">
                  <w:pPr>
                    <w:pStyle w:val="FedBody1013"/>
                    <w:tabs>
                      <w:tab w:val="clear" w:pos="5670"/>
                      <w:tab w:val="clear" w:pos="8505"/>
                      <w:tab w:val="left" w:pos="9570"/>
                    </w:tabs>
                    <w:ind w:right="37" w:firstLine="351"/>
                    <w:rPr>
                      <w:color w:val="auto"/>
                      <w:szCs w:val="20"/>
                      <w:lang w:val="en-US" w:eastAsia="en-US"/>
                    </w:rPr>
                  </w:pPr>
                  <w:sdt>
                    <w:sdtPr>
                      <w:rPr>
                        <w:b/>
                        <w:szCs w:val="20"/>
                        <w:lang w:val="en-US" w:eastAsia="en-US"/>
                      </w:rPr>
                      <w:id w:val="896631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901F2" w:rsidRPr="005D40EF">
                        <w:rPr>
                          <w:rFonts w:ascii="MS Gothic" w:eastAsia="MS Gothic" w:hAnsi="MS Gothic" w:hint="eastAsia"/>
                          <w:b/>
                          <w:color w:val="auto"/>
                          <w:szCs w:val="20"/>
                          <w:lang w:val="en-US" w:eastAsia="en-US"/>
                        </w:rPr>
                        <w:t>☐</w:t>
                      </w:r>
                    </w:sdtContent>
                  </w:sdt>
                  <w:r w:rsidR="00E01409">
                    <w:rPr>
                      <w:color w:val="auto"/>
                      <w:szCs w:val="20"/>
                      <w:lang w:val="en-US" w:eastAsia="en-US"/>
                    </w:rPr>
                    <w:t xml:space="preserve">  Other – Please specify   </w:t>
                  </w:r>
                  <w:sdt>
                    <w:sdtPr>
                      <w:rPr>
                        <w:szCs w:val="20"/>
                        <w:lang w:val="en-US" w:eastAsia="en-US"/>
                      </w:rPr>
                      <w:id w:val="1738660746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E01409" w:rsidRPr="00480C9B">
                        <w:rPr>
                          <w:rStyle w:val="PlaceholderText"/>
                          <w:color w:val="808080" w:themeColor="background1" w:themeShade="80"/>
                        </w:rPr>
                        <w:t>Click or tap here to enter text.</w:t>
                      </w:r>
                    </w:sdtContent>
                  </w:sdt>
                </w:p>
                <w:p w14:paraId="58335ED2" w14:textId="10BAA4D7" w:rsidR="00904E9E" w:rsidRPr="005D40EF" w:rsidRDefault="00904E9E" w:rsidP="00480C9B">
                  <w:pPr>
                    <w:pStyle w:val="FedBody1013"/>
                    <w:ind w:firstLine="351"/>
                    <w:rPr>
                      <w:color w:val="auto"/>
                      <w:szCs w:val="20"/>
                      <w:lang w:val="en-US" w:eastAsia="en-US"/>
                    </w:rPr>
                  </w:pPr>
                </w:p>
              </w:tc>
            </w:tr>
          </w:tbl>
          <w:p w14:paraId="604E366A" w14:textId="77777777" w:rsidR="00F61E50" w:rsidRPr="005D40EF" w:rsidRDefault="00F61E50" w:rsidP="00446BC0">
            <w:pPr>
              <w:pStyle w:val="FedL3Head"/>
              <w:rPr>
                <w:color w:val="auto"/>
                <w:sz w:val="20"/>
                <w:szCs w:val="20"/>
              </w:rPr>
            </w:pPr>
          </w:p>
        </w:tc>
      </w:tr>
      <w:tr w:rsidR="00F61E50" w:rsidRPr="005D40EF" w14:paraId="6FC0B247" w14:textId="77777777" w:rsidTr="00480C9B">
        <w:trPr>
          <w:gridBefore w:val="1"/>
          <w:wBefore w:w="53" w:type="dxa"/>
          <w:trHeight w:val="237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2127"/>
              <w:gridCol w:w="2846"/>
              <w:gridCol w:w="2398"/>
            </w:tblGrid>
            <w:tr w:rsidR="00750C5D" w:rsidRPr="005D40EF" w14:paraId="4AB6F2E9" w14:textId="77777777" w:rsidTr="00480C9B">
              <w:trPr>
                <w:trHeight w:val="237"/>
              </w:trPr>
              <w:tc>
                <w:tcPr>
                  <w:tcW w:w="90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p w14:paraId="5E0396A4" w14:textId="7DAF9BCE" w:rsidR="00750C5D" w:rsidRPr="00C65F6D" w:rsidRDefault="00750C5D" w:rsidP="00480C9B">
                  <w:pPr>
                    <w:pStyle w:val="Questions"/>
                    <w:ind w:hanging="545"/>
                  </w:pPr>
                  <w:r w:rsidRPr="00C65F6D">
                    <w:t>Indicate year and study period of last intake</w:t>
                  </w:r>
                  <w:r w:rsidR="00094E1E">
                    <w:t xml:space="preserve"> into this </w:t>
                  </w:r>
                  <w:r w:rsidR="001F723F">
                    <w:t>unit</w:t>
                  </w:r>
                </w:p>
              </w:tc>
            </w:tr>
            <w:tr w:rsidR="00750C5D" w:rsidRPr="005D40EF" w14:paraId="53429DB5" w14:textId="77777777" w:rsidTr="00480C9B">
              <w:trPr>
                <w:trHeight w:val="237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</w:tcBorders>
                  <w:tcMar>
                    <w:top w:w="113" w:type="dxa"/>
                    <w:bottom w:w="113" w:type="dxa"/>
                  </w:tcMar>
                </w:tcPr>
                <w:p w14:paraId="6791AC9C" w14:textId="77777777" w:rsidR="00750C5D" w:rsidRPr="005D40EF" w:rsidRDefault="00750C5D" w:rsidP="00480C9B">
                  <w:pPr>
                    <w:keepNext/>
                    <w:spacing w:after="0" w:line="240" w:lineRule="auto"/>
                    <w:ind w:left="-113" w:firstLine="575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5D40E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US"/>
                    </w:rPr>
                    <w:t>Year</w:t>
                  </w:r>
                </w:p>
              </w:tc>
              <w:sdt>
                <w:sdtPr>
                  <w:rPr>
                    <w:rFonts w:ascii="Arial" w:eastAsia="Calibri" w:hAnsi="Arial" w:cs="Arial"/>
                    <w:color w:val="808080" w:themeColor="background1" w:themeShade="80"/>
                    <w:sz w:val="20"/>
                    <w:szCs w:val="20"/>
                    <w:lang w:eastAsia="en-US"/>
                  </w:rPr>
                  <w:id w:val="488220328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tcMar>
                        <w:top w:w="113" w:type="dxa"/>
                        <w:bottom w:w="113" w:type="dxa"/>
                      </w:tcMar>
                    </w:tcPr>
                    <w:p w14:paraId="5A97BFF3" w14:textId="77777777" w:rsidR="00750C5D" w:rsidRPr="00480C9B" w:rsidRDefault="00725EF8" w:rsidP="00724338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480C9B">
                        <w:rPr>
                          <w:rFonts w:ascii="Arial" w:eastAsia="Calibri" w:hAnsi="Arial" w:cs="Arial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  <w:t>Year</w:t>
                      </w:r>
                    </w:p>
                  </w:tc>
                </w:sdtContent>
              </w:sdt>
              <w:tc>
                <w:tcPr>
                  <w:tcW w:w="2846" w:type="dxa"/>
                  <w:tcBorders>
                    <w:top w:val="nil"/>
                    <w:bottom w:val="nil"/>
                  </w:tcBorders>
                  <w:tcMar>
                    <w:top w:w="113" w:type="dxa"/>
                    <w:bottom w:w="113" w:type="dxa"/>
                  </w:tcMar>
                </w:tcPr>
                <w:p w14:paraId="0AABC0F8" w14:textId="77777777" w:rsidR="00750C5D" w:rsidRPr="005D40EF" w:rsidRDefault="00750C5D" w:rsidP="00480C9B">
                  <w:pPr>
                    <w:keepNext/>
                    <w:spacing w:after="0" w:line="240" w:lineRule="auto"/>
                    <w:ind w:firstLine="1033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5D40E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US"/>
                    </w:rPr>
                    <w:t>Study Period</w:t>
                  </w:r>
                </w:p>
              </w:tc>
              <w:sdt>
                <w:sdtPr>
                  <w:rPr>
                    <w:rFonts w:ascii="Arial" w:eastAsia="Calibri" w:hAnsi="Arial" w:cs="Arial"/>
                    <w:color w:val="808080" w:themeColor="background1" w:themeShade="80"/>
                    <w:sz w:val="20"/>
                    <w:szCs w:val="20"/>
                    <w:lang w:eastAsia="en-US"/>
                  </w:rPr>
                  <w:id w:val="1066996873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398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cMar>
                        <w:top w:w="113" w:type="dxa"/>
                        <w:bottom w:w="113" w:type="dxa"/>
                      </w:tcMar>
                    </w:tcPr>
                    <w:p w14:paraId="7A16AEF3" w14:textId="77777777" w:rsidR="00750C5D" w:rsidRPr="00480C9B" w:rsidRDefault="00724338" w:rsidP="00724338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480C9B">
                        <w:rPr>
                          <w:rFonts w:ascii="Arial" w:eastAsia="Calibri" w:hAnsi="Arial" w:cs="Arial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  <w:t>Study Period</w:t>
                      </w:r>
                    </w:p>
                  </w:tc>
                </w:sdtContent>
              </w:sdt>
            </w:tr>
          </w:tbl>
          <w:p w14:paraId="183CCE3D" w14:textId="77777777" w:rsidR="00F61E50" w:rsidRPr="005D40EF" w:rsidRDefault="00750C5D" w:rsidP="00480C9B">
            <w:pPr>
              <w:pStyle w:val="Questions"/>
            </w:pPr>
            <w:r w:rsidRPr="00724338">
              <w:t>Year and study p</w:t>
            </w:r>
            <w:r w:rsidR="00F61E50" w:rsidRPr="00724338">
              <w:t>eriod in w</w:t>
            </w:r>
            <w:r w:rsidRPr="00724338">
              <w:t>hich the last student is scheduled to c</w:t>
            </w:r>
            <w:r w:rsidR="00F61E50" w:rsidRPr="00724338">
              <w:t>omplete</w:t>
            </w:r>
          </w:p>
        </w:tc>
      </w:tr>
      <w:tr w:rsidR="000075E2" w:rsidRPr="005D40EF" w14:paraId="42CE9D1B" w14:textId="77777777" w:rsidTr="000075E2">
        <w:trPr>
          <w:gridBefore w:val="1"/>
          <w:gridAfter w:val="1"/>
          <w:wBefore w:w="53" w:type="dxa"/>
          <w:wAfter w:w="600" w:type="dxa"/>
          <w:trHeight w:val="237"/>
        </w:trPr>
        <w:tc>
          <w:tcPr>
            <w:tcW w:w="1649" w:type="dxa"/>
            <w:tcBorders>
              <w:top w:val="nil"/>
              <w:left w:val="nil"/>
              <w:bottom w:val="nil"/>
            </w:tcBorders>
            <w:tcMar>
              <w:top w:w="113" w:type="dxa"/>
              <w:bottom w:w="113" w:type="dxa"/>
            </w:tcMar>
          </w:tcPr>
          <w:p w14:paraId="4E844FDE" w14:textId="77777777" w:rsidR="00F61E50" w:rsidRPr="005D40EF" w:rsidRDefault="00F61E50" w:rsidP="00480C9B">
            <w:pPr>
              <w:keepNext/>
              <w:spacing w:after="0" w:line="240" w:lineRule="auto"/>
              <w:ind w:firstLine="552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5D40E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Year</w:t>
            </w:r>
          </w:p>
        </w:tc>
        <w:sdt>
          <w:sdtPr>
            <w:rPr>
              <w:rFonts w:ascii="Arial" w:eastAsia="Calibri" w:hAnsi="Arial" w:cs="Arial"/>
              <w:color w:val="808080" w:themeColor="background1" w:themeShade="80"/>
              <w:sz w:val="20"/>
              <w:szCs w:val="20"/>
              <w:lang w:eastAsia="en-US"/>
            </w:rPr>
            <w:id w:val="639316228"/>
            <w:placeholder>
              <w:docPart w:val="DefaultPlaceholder_-1854013440"/>
            </w:placeholder>
            <w:text/>
          </w:sdtPr>
          <w:sdtContent>
            <w:tc>
              <w:tcPr>
                <w:tcW w:w="207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14:paraId="44F8DE13" w14:textId="77777777" w:rsidR="00F61E50" w:rsidRPr="00480C9B" w:rsidRDefault="00BD0DB2" w:rsidP="00BD0DB2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  <w:lang w:eastAsia="en-US"/>
                  </w:rPr>
                </w:pPr>
                <w:r w:rsidRPr="00480C9B">
                  <w:rPr>
                    <w:rFonts w:ascii="Arial" w:eastAsia="Calibri" w:hAnsi="Arial" w:cs="Arial"/>
                    <w:color w:val="808080" w:themeColor="background1" w:themeShade="80"/>
                    <w:sz w:val="20"/>
                    <w:szCs w:val="20"/>
                    <w:lang w:eastAsia="en-US"/>
                  </w:rPr>
                  <w:t>Year</w:t>
                </w:r>
              </w:p>
            </w:tc>
          </w:sdtContent>
        </w:sdt>
        <w:tc>
          <w:tcPr>
            <w:tcW w:w="3064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1A6C645C" w14:textId="77777777" w:rsidR="00F61E50" w:rsidRPr="005D40EF" w:rsidRDefault="00F61E50" w:rsidP="00480C9B">
            <w:pPr>
              <w:keepNext/>
              <w:spacing w:after="0" w:line="240" w:lineRule="auto"/>
              <w:ind w:firstLine="1144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 w:rsidRPr="005D40E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Study Period</w:t>
            </w:r>
          </w:p>
        </w:tc>
        <w:sdt>
          <w:sdtPr>
            <w:rPr>
              <w:rFonts w:ascii="Arial" w:eastAsia="Calibri" w:hAnsi="Arial" w:cs="Arial"/>
              <w:color w:val="808080" w:themeColor="background1" w:themeShade="80"/>
              <w:sz w:val="20"/>
              <w:szCs w:val="20"/>
              <w:lang w:eastAsia="en-US"/>
            </w:rPr>
            <w:id w:val="-654683717"/>
            <w:placeholder>
              <w:docPart w:val="DefaultPlaceholder_-1854013440"/>
            </w:placeholder>
            <w:text/>
          </w:sdtPr>
          <w:sdtContent>
            <w:tc>
              <w:tcPr>
                <w:tcW w:w="23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14:paraId="4B52CEA6" w14:textId="77777777" w:rsidR="00F61E50" w:rsidRPr="00480C9B" w:rsidRDefault="00BD0DB2" w:rsidP="00BD0DB2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  <w:lang w:eastAsia="en-US"/>
                  </w:rPr>
                </w:pPr>
                <w:r w:rsidRPr="00480C9B">
                  <w:rPr>
                    <w:rFonts w:ascii="Arial" w:eastAsia="Calibri" w:hAnsi="Arial" w:cs="Arial"/>
                    <w:color w:val="808080" w:themeColor="background1" w:themeShade="80"/>
                    <w:sz w:val="20"/>
                    <w:szCs w:val="20"/>
                    <w:lang w:eastAsia="en-US"/>
                  </w:rPr>
                  <w:t>Study Period</w:t>
                </w:r>
              </w:p>
            </w:tc>
          </w:sdtContent>
        </w:sdt>
      </w:tr>
    </w:tbl>
    <w:p w14:paraId="0B6DF6BE" w14:textId="3FC06578" w:rsidR="00CB66FE" w:rsidRDefault="00CB66FE" w:rsidP="00850AAA">
      <w:pPr>
        <w:pBdr>
          <w:bottom w:val="single" w:sz="4" w:space="1" w:color="auto"/>
        </w:pBdr>
        <w:spacing w:after="0" w:line="240" w:lineRule="auto"/>
        <w:ind w:right="-433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24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C65F6D" w:rsidRPr="00C65F6D" w14:paraId="3870DCFD" w14:textId="77777777" w:rsidTr="00850AAA">
        <w:trPr>
          <w:trHeight w:val="417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5849A984" w14:textId="77777777" w:rsidR="00160BAA" w:rsidRPr="00850AAA" w:rsidRDefault="00160BAA" w:rsidP="00480C9B">
            <w:pPr>
              <w:pStyle w:val="Questions"/>
            </w:pPr>
            <w:r w:rsidRPr="008D17BF">
              <w:lastRenderedPageBreak/>
              <w:t xml:space="preserve">Implications for </w:t>
            </w:r>
            <w:r>
              <w:t>current students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160BAA" w:rsidRPr="00D107A6" w14:paraId="4B70B812" w14:textId="77777777" w:rsidTr="008D17BF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160BAA" w:rsidRPr="00697146" w14:paraId="1C354100" w14:textId="77777777" w:rsidTr="008D17BF">
                    <w:sdt>
                      <w:sdtPr>
                        <w:rPr>
                          <w:lang w:val="en-US" w:eastAsia="en-US"/>
                        </w:rPr>
                        <w:id w:val="1886446328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-1200162425"/>
                            <w:placeholder>
                              <w:docPart w:val="7A54332328EF4584B1372A66DA1AC17A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</w:tcPr>
                              <w:p w14:paraId="1CF91F5F" w14:textId="77777777" w:rsidR="00160BAA" w:rsidRPr="00697146" w:rsidRDefault="00160BAA" w:rsidP="00480C9B">
                                <w:pPr>
                                  <w:pStyle w:val="FedBody1013"/>
                                  <w:ind w:firstLine="216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Enter details of implications for current students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420B6D66" w14:textId="77777777" w:rsidR="00160BAA" w:rsidRPr="00D107A6" w:rsidRDefault="00160BAA" w:rsidP="00160BAA">
                  <w:pPr>
                    <w:pStyle w:val="FedL3Head"/>
                  </w:pPr>
                </w:p>
              </w:tc>
            </w:tr>
          </w:tbl>
          <w:p w14:paraId="69D965ED" w14:textId="77777777" w:rsidR="001E6380" w:rsidRPr="00E70761" w:rsidRDefault="001E6380" w:rsidP="001E6380">
            <w:pPr>
              <w:pStyle w:val="Questions"/>
            </w:pPr>
            <w:r>
              <w:t>Implications for pre-requisites, co-requisites and/or exclusions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1E6380" w:rsidRPr="00D107A6" w14:paraId="0B0AD0DF" w14:textId="77777777" w:rsidTr="00EA66AA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1E6380" w:rsidRPr="00697146" w14:paraId="222D83B4" w14:textId="77777777" w:rsidTr="00EA66AA">
                    <w:sdt>
                      <w:sdtPr>
                        <w:rPr>
                          <w:lang w:val="en-US" w:eastAsia="en-US"/>
                        </w:rPr>
                        <w:id w:val="831641886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-1253498220"/>
                            <w:placeholder>
                              <w:docPart w:val="7D6EDB5796044393A79A14AED612E598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54281EAC" w14:textId="77777777" w:rsidR="001E6380" w:rsidRPr="00697146" w:rsidRDefault="001E6380" w:rsidP="001E6380">
                                <w:pPr>
                                  <w:pStyle w:val="FedBody1013"/>
                                  <w:ind w:firstLine="351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Enter </w:t>
                                </w:r>
                                <w:r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details of implications for pre-requisites, co-requisites and/or exclusions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4722545A" w14:textId="77777777" w:rsidR="001E6380" w:rsidRPr="00D107A6" w:rsidRDefault="001E6380" w:rsidP="001E6380">
                  <w:pPr>
                    <w:pStyle w:val="FedL3Head"/>
                  </w:pPr>
                </w:p>
              </w:tc>
            </w:tr>
          </w:tbl>
          <w:p w14:paraId="7CE40C3F" w14:textId="77777777" w:rsidR="00160BAA" w:rsidRPr="00850AAA" w:rsidRDefault="00160BAA" w:rsidP="00480C9B">
            <w:pPr>
              <w:pStyle w:val="Questions"/>
            </w:pPr>
            <w:r w:rsidRPr="008D17BF">
              <w:t xml:space="preserve">Implications for </w:t>
            </w:r>
            <w:r>
              <w:t>pathways/credit arrangements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160BAA" w:rsidRPr="00D107A6" w14:paraId="259C93A0" w14:textId="77777777" w:rsidTr="008D17BF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160BAA" w:rsidRPr="00697146" w14:paraId="280BEFEA" w14:textId="77777777" w:rsidTr="008D17BF">
                    <w:sdt>
                      <w:sdtPr>
                        <w:rPr>
                          <w:lang w:val="en-US" w:eastAsia="en-US"/>
                        </w:rPr>
                        <w:id w:val="458772723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-761533790"/>
                            <w:placeholder>
                              <w:docPart w:val="6D29A50898674C5A9B0B9EC2AABD3334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</w:tcPr>
                              <w:p w14:paraId="53B6D4BB" w14:textId="77777777" w:rsidR="00160BAA" w:rsidRPr="00697146" w:rsidRDefault="00160BAA" w:rsidP="00480C9B">
                                <w:pPr>
                                  <w:pStyle w:val="FedBody1013"/>
                                  <w:ind w:firstLine="216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Enter details of implications for existing pathways/credit arrangements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6CFF9FA6" w14:textId="77777777" w:rsidR="00160BAA" w:rsidRPr="00D107A6" w:rsidRDefault="00160BAA" w:rsidP="00160BAA">
                  <w:pPr>
                    <w:pStyle w:val="FedL3Head"/>
                  </w:pPr>
                </w:p>
              </w:tc>
            </w:tr>
          </w:tbl>
          <w:p w14:paraId="383916FF" w14:textId="4E6A278B" w:rsidR="00160BAA" w:rsidRPr="00850AAA" w:rsidRDefault="00160BAA" w:rsidP="00480C9B">
            <w:pPr>
              <w:pStyle w:val="Questions"/>
            </w:pPr>
            <w:r w:rsidRPr="008D17BF">
              <w:t xml:space="preserve">Implications for other </w:t>
            </w:r>
            <w:r w:rsidR="00D41F49">
              <w:t>institutes/s</w:t>
            </w:r>
            <w:r w:rsidRPr="008D17BF">
              <w:t>chools</w:t>
            </w:r>
            <w:r w:rsidRPr="00850AAA">
              <w:t xml:space="preserve">. 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160BAA" w:rsidRPr="00D107A6" w14:paraId="412ACA00" w14:textId="77777777" w:rsidTr="008D17BF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160BAA" w:rsidRPr="00697146" w14:paraId="425926CF" w14:textId="77777777" w:rsidTr="008D17BF">
                    <w:sdt>
                      <w:sdtPr>
                        <w:rPr>
                          <w:lang w:val="en-US" w:eastAsia="en-US"/>
                        </w:rPr>
                        <w:id w:val="-1434579498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460857560"/>
                            <w:placeholder>
                              <w:docPart w:val="E54B00D647C8415989E6778217B9FAD7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</w:tcPr>
                              <w:p w14:paraId="0133FC0D" w14:textId="33ED1D46" w:rsidR="00160BAA" w:rsidRPr="00697146" w:rsidRDefault="00160BAA" w:rsidP="00480C9B">
                                <w:pPr>
                                  <w:pStyle w:val="FedBody1013"/>
                                  <w:ind w:left="216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Enter details of </w:t>
                                </w:r>
                                <w:r w:rsidR="00B72422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implications for other </w:t>
                                </w:r>
                                <w:r w:rsidR="00D41F49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institutes/s</w:t>
                                </w:r>
                                <w:r w:rsidR="00B72422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chools and </w:t>
                                </w: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consultation undertaken </w:t>
                                </w:r>
                                <w:r w:rsidR="00B72422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with other </w:t>
                                </w:r>
                                <w:r w:rsidR="00D41F49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institutes/s</w:t>
                                </w:r>
                                <w:r w:rsidR="00B72422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chools in relation to the proposed </w:t>
                                </w:r>
                                <w:r w:rsidR="001F723F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unit</w:t>
                                </w:r>
                                <w:r w:rsidR="001F723F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 </w:t>
                                </w:r>
                                <w:r w:rsidR="00B72422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discontinuation</w:t>
                                </w:r>
                                <w:r w:rsidR="00B72422">
                                  <w:rPr>
                                    <w:color w:val="D9D9D9" w:themeColor="background1" w:themeShade="D9"/>
                                    <w:lang w:val="en-US" w:eastAsia="en-US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7132B3DB" w14:textId="77777777" w:rsidR="00160BAA" w:rsidRPr="00D107A6" w:rsidRDefault="00160BAA" w:rsidP="00160BAA">
                  <w:pPr>
                    <w:pStyle w:val="FedL3Head"/>
                  </w:pPr>
                </w:p>
              </w:tc>
            </w:tr>
          </w:tbl>
          <w:p w14:paraId="4ED3F842" w14:textId="35243241" w:rsidR="00160BAA" w:rsidRPr="00850AAA" w:rsidRDefault="00FD3413" w:rsidP="00480C9B">
            <w:pPr>
              <w:pStyle w:val="Questions"/>
            </w:pPr>
            <w:r>
              <w:t xml:space="preserve">Implications for </w:t>
            </w:r>
            <w:r w:rsidR="001F723F">
              <w:t xml:space="preserve">course </w:t>
            </w:r>
            <w:r>
              <w:t>learning objectives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160BAA" w:rsidRPr="00D107A6" w14:paraId="34444AAD" w14:textId="77777777" w:rsidTr="008D17BF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160BAA" w:rsidRPr="00697146" w14:paraId="40389F9C" w14:textId="77777777" w:rsidTr="008D17BF">
                    <w:sdt>
                      <w:sdtPr>
                        <w:rPr>
                          <w:lang w:val="en-US" w:eastAsia="en-US"/>
                        </w:rPr>
                        <w:id w:val="1297257118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276528704"/>
                            <w:placeholder>
                              <w:docPart w:val="C6838D13D76D48F392B020A121EBF228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</w:tcPr>
                              <w:p w14:paraId="34E7EB3F" w14:textId="0E48CE5A" w:rsidR="00160BAA" w:rsidRPr="00697146" w:rsidRDefault="001666B4" w:rsidP="00480C9B">
                                <w:pPr>
                                  <w:pStyle w:val="FedBody1013"/>
                                  <w:ind w:left="216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Enter details of </w:t>
                                </w:r>
                                <w:r w:rsidR="00746354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how the proposed </w:t>
                                </w:r>
                                <w:r w:rsidR="001F723F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unit</w:t>
                                </w:r>
                                <w:r w:rsidR="001F723F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 </w:t>
                                </w:r>
                                <w:r w:rsidR="00746354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discontinuation will impact </w:t>
                                </w:r>
                                <w:r w:rsidR="00FE2504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the ability of the </w:t>
                                </w:r>
                                <w:r w:rsidR="001F723F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course</w:t>
                                </w:r>
                                <w:r w:rsidR="001F723F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 </w:t>
                                </w:r>
                                <w:r w:rsidR="00FE2504"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to meet its stated learning objectives.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575007B3" w14:textId="77777777" w:rsidR="00160BAA" w:rsidRPr="00D107A6" w:rsidRDefault="00160BAA" w:rsidP="00160BAA">
                  <w:pPr>
                    <w:pStyle w:val="FedL3Head"/>
                  </w:pPr>
                </w:p>
              </w:tc>
            </w:tr>
          </w:tbl>
          <w:p w14:paraId="4A36EEB8" w14:textId="017283D2" w:rsidR="00F61E50" w:rsidRPr="00A946C9" w:rsidRDefault="00F61E50" w:rsidP="00E01409">
            <w:pPr>
              <w:pStyle w:val="FedL3Head"/>
              <w:spacing w:before="120"/>
              <w:rPr>
                <w:color w:val="auto"/>
                <w:sz w:val="20"/>
                <w:lang w:eastAsia="en-US"/>
              </w:rPr>
            </w:pPr>
          </w:p>
        </w:tc>
      </w:tr>
    </w:tbl>
    <w:p w14:paraId="0A5D9E9F" w14:textId="77777777" w:rsidR="00680205" w:rsidRPr="007F71F5" w:rsidRDefault="00680205" w:rsidP="00680205">
      <w:pPr>
        <w:spacing w:after="0"/>
        <w:ind w:left="1440" w:hanging="1440"/>
        <w:rPr>
          <w:rStyle w:val="Heading3Char"/>
          <w:sz w:val="16"/>
        </w:rPr>
      </w:pPr>
    </w:p>
    <w:p w14:paraId="5C7C2007" w14:textId="61659586" w:rsidR="005570F5" w:rsidRPr="00992ADD" w:rsidRDefault="00E3546E" w:rsidP="00480C9B">
      <w:pPr>
        <w:pStyle w:val="FedL2HeadBW"/>
        <w:pBdr>
          <w:bottom w:val="single" w:sz="4" w:space="1" w:color="auto"/>
        </w:pBdr>
        <w:spacing w:before="480" w:after="120"/>
        <w:ind w:right="-431"/>
        <w:rPr>
          <w:color w:val="041243"/>
          <w:szCs w:val="28"/>
        </w:rPr>
      </w:pPr>
      <w:r w:rsidRPr="00992ADD">
        <w:rPr>
          <w:color w:val="041243"/>
          <w:szCs w:val="28"/>
        </w:rPr>
        <w:t>Part C:</w:t>
      </w:r>
      <w:r w:rsidR="005570F5" w:rsidRPr="00992ADD">
        <w:rPr>
          <w:color w:val="041243"/>
          <w:szCs w:val="28"/>
        </w:rPr>
        <w:t xml:space="preserve"> Reactivated </w:t>
      </w:r>
      <w:r w:rsidR="001F723F">
        <w:rPr>
          <w:color w:val="041243"/>
          <w:szCs w:val="28"/>
        </w:rPr>
        <w:t>unit</w:t>
      </w:r>
    </w:p>
    <w:p w14:paraId="2197A14F" w14:textId="50302EE0" w:rsidR="005570F5" w:rsidRPr="00BA26AA" w:rsidRDefault="005570F5" w:rsidP="00480C9B">
      <w:pPr>
        <w:pStyle w:val="Questions"/>
      </w:pPr>
      <w:r w:rsidRPr="00992ADD">
        <w:t xml:space="preserve">Reactivated </w:t>
      </w:r>
      <w:r w:rsidR="001F723F">
        <w:t>unit</w:t>
      </w:r>
      <w:r w:rsidR="001F723F" w:rsidRPr="00992ADD">
        <w:t xml:space="preserve"> </w:t>
      </w:r>
      <w:r w:rsidR="00E3546E" w:rsidRPr="00992ADD">
        <w:t>c</w:t>
      </w:r>
      <w:r w:rsidRPr="00992ADD">
        <w:t xml:space="preserve">ode and </w:t>
      </w:r>
      <w:r w:rsidR="00E3546E" w:rsidRPr="00992ADD">
        <w:t>t</w:t>
      </w:r>
      <w:r w:rsidRPr="00992ADD">
        <w:t>itle</w:t>
      </w:r>
      <w:r w:rsidRPr="00BA26AA">
        <w:t>: (</w:t>
      </w:r>
      <w:r w:rsidR="000E47C8">
        <w:t>List</w:t>
      </w:r>
      <w:r w:rsidRPr="00BA26AA">
        <w:t xml:space="preserve"> multiple </w:t>
      </w:r>
      <w:r w:rsidR="001F723F">
        <w:t>units</w:t>
      </w:r>
      <w:r w:rsidR="001F723F" w:rsidRPr="00BA26AA">
        <w:t xml:space="preserve"> </w:t>
      </w:r>
      <w:r w:rsidRPr="00BA26AA">
        <w:t xml:space="preserve">if the circumstances on the form are identical for all </w:t>
      </w:r>
      <w:r w:rsidR="001F723F">
        <w:t>units</w:t>
      </w:r>
      <w:r w:rsidRPr="00BA26AA">
        <w:t>)</w:t>
      </w:r>
    </w:p>
    <w:p w14:paraId="135541CC" w14:textId="49378116" w:rsidR="00AB7C7B" w:rsidRPr="00C67B52" w:rsidRDefault="00000000" w:rsidP="00480C9B">
      <w:pPr>
        <w:pStyle w:val="FedBody1013"/>
        <w:ind w:firstLine="426"/>
        <w:rPr>
          <w:lang w:val="en-US" w:eastAsia="en-US"/>
        </w:rPr>
      </w:pPr>
      <w:sdt>
        <w:sdtPr>
          <w:rPr>
            <w:rFonts w:eastAsiaTheme="majorEastAsia" w:cstheme="majorBidi"/>
            <w:color w:val="808080" w:themeColor="background1" w:themeShade="80"/>
            <w:lang w:val="en-US" w:eastAsia="en-US"/>
          </w:rPr>
          <w:id w:val="451904739"/>
          <w:placeholder>
            <w:docPart w:val="7AD109C7FA304689B1BED00F0817B3C1"/>
          </w:placeholder>
          <w:text/>
        </w:sdtPr>
        <w:sdtContent>
          <w:r w:rsidR="001F723F" w:rsidRPr="00480C9B">
            <w:rPr>
              <w:color w:val="808080" w:themeColor="background1" w:themeShade="80"/>
              <w:lang w:val="en-US" w:eastAsia="en-US"/>
            </w:rPr>
            <w:t xml:space="preserve">Enter </w:t>
          </w:r>
          <w:r w:rsidR="001F723F">
            <w:rPr>
              <w:color w:val="808080" w:themeColor="background1" w:themeShade="80"/>
              <w:lang w:val="en-US" w:eastAsia="en-US"/>
            </w:rPr>
            <w:t>Unit</w:t>
          </w:r>
          <w:r w:rsidR="001F723F" w:rsidRPr="00480C9B">
            <w:rPr>
              <w:color w:val="808080" w:themeColor="background1" w:themeShade="80"/>
              <w:lang w:val="en-US" w:eastAsia="en-US"/>
            </w:rPr>
            <w:t xml:space="preserve"> Code</w:t>
          </w:r>
        </w:sdtContent>
      </w:sdt>
      <w:r w:rsidR="005570F5">
        <w:rPr>
          <w:lang w:val="en-US" w:eastAsia="en-US"/>
        </w:rPr>
        <w:tab/>
      </w:r>
      <w:sdt>
        <w:sdtPr>
          <w:rPr>
            <w:rFonts w:eastAsiaTheme="majorEastAsia" w:cstheme="majorBidi"/>
            <w:color w:val="808080" w:themeColor="background1" w:themeShade="80"/>
            <w:lang w:val="en-US" w:eastAsia="en-US"/>
          </w:rPr>
          <w:id w:val="1667205710"/>
          <w:placeholder>
            <w:docPart w:val="7AD109C7FA304689B1BED00F0817B3C1"/>
          </w:placeholder>
          <w:text/>
        </w:sdtPr>
        <w:sdtContent>
          <w:r w:rsidR="001F723F">
            <w:rPr>
              <w:color w:val="808080" w:themeColor="background1" w:themeShade="80"/>
              <w:lang w:val="en-US" w:eastAsia="en-US"/>
            </w:rPr>
            <w:t>Unit</w:t>
          </w:r>
          <w:r w:rsidR="001F723F" w:rsidRPr="00480C9B">
            <w:rPr>
              <w:color w:val="808080" w:themeColor="background1" w:themeShade="80"/>
              <w:lang w:val="en-US" w:eastAsia="en-US"/>
            </w:rPr>
            <w:t xml:space="preserve"> Title</w:t>
          </w:r>
        </w:sdtContent>
      </w:sdt>
    </w:p>
    <w:p w14:paraId="24498FA1" w14:textId="2620D4B3" w:rsidR="005570F5" w:rsidRPr="00480C9B" w:rsidRDefault="005570F5" w:rsidP="00480C9B">
      <w:pPr>
        <w:pStyle w:val="FedL3Head"/>
        <w:spacing w:before="240" w:after="200" w:line="240" w:lineRule="auto"/>
        <w:ind w:firstLine="426"/>
        <w:rPr>
          <w:sz w:val="20"/>
        </w:rPr>
      </w:pPr>
      <w:r w:rsidRPr="00480C9B">
        <w:rPr>
          <w:b w:val="0"/>
          <w:sz w:val="20"/>
        </w:rPr>
        <w:t xml:space="preserve">(Copy and paste the above </w:t>
      </w:r>
      <w:r w:rsidR="001F723F">
        <w:rPr>
          <w:b w:val="0"/>
          <w:sz w:val="20"/>
        </w:rPr>
        <w:t>Unit</w:t>
      </w:r>
      <w:r w:rsidR="001F723F" w:rsidRPr="00480C9B">
        <w:rPr>
          <w:b w:val="0"/>
          <w:sz w:val="20"/>
        </w:rPr>
        <w:t xml:space="preserve"> </w:t>
      </w:r>
      <w:r w:rsidRPr="00480C9B">
        <w:rPr>
          <w:b w:val="0"/>
          <w:sz w:val="20"/>
        </w:rPr>
        <w:t xml:space="preserve">Code and Title to add additional lines.) </w:t>
      </w:r>
    </w:p>
    <w:p w14:paraId="63651AB6" w14:textId="548C9C8F" w:rsidR="005570F5" w:rsidRPr="00924E50" w:rsidRDefault="00134648" w:rsidP="00480C9B">
      <w:pPr>
        <w:pStyle w:val="Questions"/>
      </w:pPr>
      <w:r>
        <w:t xml:space="preserve">Rationale for proposed </w:t>
      </w:r>
      <w:r w:rsidR="001F723F">
        <w:t xml:space="preserve">unit </w:t>
      </w:r>
      <w:r>
        <w:t>reactivation</w:t>
      </w:r>
    </w:p>
    <w:sdt>
      <w:sdtPr>
        <w:rPr>
          <w:rStyle w:val="Heading3Char"/>
          <w:sz w:val="20"/>
        </w:rPr>
        <w:id w:val="340128197"/>
        <w15:repeatingSection/>
      </w:sdtPr>
      <w:sdtEndPr>
        <w:rPr>
          <w:rStyle w:val="Heading3Char"/>
          <w:b w:val="0"/>
          <w:color w:val="auto"/>
          <w:sz w:val="22"/>
        </w:rPr>
      </w:sdtEndPr>
      <w:sdtContent>
        <w:sdt>
          <w:sdtPr>
            <w:rPr>
              <w:rStyle w:val="Heading3Char"/>
              <w:b w:val="0"/>
              <w:sz w:val="20"/>
            </w:rPr>
            <w:id w:val="-2103251204"/>
            <w:placeholder>
              <w:docPart w:val="4F3751943F5B4CBDBC6D37911F3278A3"/>
            </w:placeholder>
            <w15:repeatingSectionItem/>
          </w:sdtPr>
          <w:sdtEndPr>
            <w:rPr>
              <w:rStyle w:val="Heading3Char"/>
              <w:color w:val="auto"/>
            </w:rPr>
          </w:sdtEndPr>
          <w:sdtContent>
            <w:p w14:paraId="38BEA00B" w14:textId="25F738D0" w:rsidR="005570F5" w:rsidRPr="005818EA" w:rsidRDefault="005570F5" w:rsidP="00480C9B">
              <w:pPr>
                <w:spacing w:after="0" w:line="240" w:lineRule="auto"/>
                <w:ind w:firstLine="426"/>
                <w:rPr>
                  <w:rStyle w:val="Heading3Char"/>
                  <w:b w:val="0"/>
                  <w:bCs w:val="0"/>
                  <w:color w:val="auto"/>
                </w:rPr>
              </w:pPr>
              <w:r w:rsidRPr="00480C9B">
                <w:rPr>
                  <w:rStyle w:val="Heading3Char"/>
                  <w:b w:val="0"/>
                  <w:sz w:val="20"/>
                </w:rPr>
                <w:t xml:space="preserve">Enter </w:t>
              </w:r>
              <w:r w:rsidR="00AB7C7B" w:rsidRPr="00480C9B">
                <w:rPr>
                  <w:rStyle w:val="Heading3Char"/>
                  <w:b w:val="0"/>
                  <w:sz w:val="20"/>
                </w:rPr>
                <w:t>r</w:t>
              </w:r>
              <w:r w:rsidRPr="00480C9B">
                <w:rPr>
                  <w:rStyle w:val="Heading3Char"/>
                  <w:b w:val="0"/>
                  <w:sz w:val="20"/>
                </w:rPr>
                <w:t xml:space="preserve">ationale for </w:t>
              </w:r>
              <w:r w:rsidR="00AB7C7B" w:rsidRPr="00480C9B">
                <w:rPr>
                  <w:rStyle w:val="Heading3Char"/>
                  <w:b w:val="0"/>
                  <w:sz w:val="20"/>
                </w:rPr>
                <w:t>p</w:t>
              </w:r>
              <w:r w:rsidRPr="00480C9B">
                <w:rPr>
                  <w:rStyle w:val="Heading3Char"/>
                  <w:b w:val="0"/>
                  <w:sz w:val="20"/>
                </w:rPr>
                <w:t xml:space="preserve">roposed </w:t>
              </w:r>
              <w:r w:rsidR="001F723F">
                <w:rPr>
                  <w:rStyle w:val="Heading3Char"/>
                  <w:b w:val="0"/>
                  <w:sz w:val="20"/>
                </w:rPr>
                <w:t xml:space="preserve">unit </w:t>
              </w:r>
              <w:r w:rsidR="00AB7C7B" w:rsidRPr="00480C9B">
                <w:rPr>
                  <w:rStyle w:val="Heading3Char"/>
                  <w:b w:val="0"/>
                  <w:sz w:val="20"/>
                </w:rPr>
                <w:t>r</w:t>
              </w:r>
              <w:r w:rsidRPr="00480C9B">
                <w:rPr>
                  <w:rStyle w:val="Heading3Char"/>
                  <w:b w:val="0"/>
                  <w:sz w:val="20"/>
                </w:rPr>
                <w:t>eactivation</w:t>
              </w:r>
            </w:p>
          </w:sdtContent>
        </w:sdt>
      </w:sdtContent>
    </w:sdt>
    <w:p w14:paraId="6A2AF7F7" w14:textId="70984E0E" w:rsidR="005570F5" w:rsidRDefault="005570F5" w:rsidP="005570F5">
      <w:pPr>
        <w:keepNext/>
        <w:keepLines/>
        <w:pBdr>
          <w:bottom w:val="single" w:sz="4" w:space="1" w:color="auto"/>
        </w:pBdr>
        <w:spacing w:after="100" w:line="280" w:lineRule="exact"/>
        <w:outlineLvl w:val="1"/>
        <w:rPr>
          <w:rStyle w:val="Heading3Char"/>
        </w:rPr>
      </w:pPr>
    </w:p>
    <w:tbl>
      <w:tblPr>
        <w:tblW w:w="10248" w:type="dxa"/>
        <w:tblInd w:w="-10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3A207A" w:rsidRPr="00C65F6D" w14:paraId="02E688A8" w14:textId="77777777" w:rsidTr="00480C9B">
        <w:trPr>
          <w:trHeight w:val="417"/>
        </w:trPr>
        <w:tc>
          <w:tcPr>
            <w:tcW w:w="10248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14:paraId="26ABE429" w14:textId="77777777" w:rsidR="003A207A" w:rsidRPr="008D17BF" w:rsidRDefault="003A207A" w:rsidP="00480C9B">
            <w:pPr>
              <w:pStyle w:val="Questions"/>
            </w:pPr>
            <w:r w:rsidRPr="008D17BF">
              <w:t xml:space="preserve">Implications for </w:t>
            </w:r>
            <w:r>
              <w:t>current students</w:t>
            </w:r>
          </w:p>
          <w:tbl>
            <w:tblPr>
              <w:tblW w:w="1003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3A207A" w:rsidRPr="00D107A6" w14:paraId="6518ACFF" w14:textId="77777777" w:rsidTr="00B92427">
              <w:trPr>
                <w:trHeight w:val="237"/>
              </w:trPr>
              <w:tc>
                <w:tcPr>
                  <w:tcW w:w="10032" w:type="dxa"/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3A207A" w:rsidRPr="00697146" w14:paraId="1EA61EB1" w14:textId="77777777" w:rsidTr="008D17BF">
                    <w:sdt>
                      <w:sdtPr>
                        <w:rPr>
                          <w:lang w:val="en-US" w:eastAsia="en-US"/>
                        </w:rPr>
                        <w:id w:val="1805498150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-1581509435"/>
                            <w:placeholder>
                              <w:docPart w:val="F947BD9E492C46EEB3EDA22482B3AE33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</w:tcPr>
                              <w:p w14:paraId="2B5CB55B" w14:textId="77777777" w:rsidR="003A207A" w:rsidRPr="00697146" w:rsidRDefault="003A207A" w:rsidP="00480C9B">
                                <w:pPr>
                                  <w:pStyle w:val="FedBody1013"/>
                                  <w:ind w:firstLine="206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Enter details of implications for current students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65F43817" w14:textId="77777777" w:rsidR="003A207A" w:rsidRPr="00D107A6" w:rsidRDefault="003A207A" w:rsidP="008D17BF">
                  <w:pPr>
                    <w:pStyle w:val="FedL3Head"/>
                  </w:pPr>
                </w:p>
              </w:tc>
            </w:tr>
          </w:tbl>
          <w:p w14:paraId="4237C8A2" w14:textId="77777777" w:rsidR="00701DD1" w:rsidRPr="00E70761" w:rsidRDefault="00701DD1" w:rsidP="00701DD1">
            <w:pPr>
              <w:pStyle w:val="Questions"/>
            </w:pPr>
            <w:r>
              <w:t>Implications for pre-requisites, co-requisites and/or exclusions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701DD1" w:rsidRPr="00D107A6" w14:paraId="14E44856" w14:textId="77777777" w:rsidTr="00EA66AA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701DD1" w:rsidRPr="00697146" w14:paraId="60F5D78E" w14:textId="77777777" w:rsidTr="00EA66AA">
                    <w:sdt>
                      <w:sdtPr>
                        <w:rPr>
                          <w:lang w:val="en-US" w:eastAsia="en-US"/>
                        </w:rPr>
                        <w:id w:val="24071436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512505288"/>
                            <w:placeholder>
                              <w:docPart w:val="5B32C4E9B63E491E8C0A7EF01EAB29A7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7118D6D0" w14:textId="77777777" w:rsidR="00701DD1" w:rsidRPr="00697146" w:rsidRDefault="00701DD1" w:rsidP="00701DD1">
                                <w:pPr>
                                  <w:pStyle w:val="FedBody1013"/>
                                  <w:ind w:firstLine="351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Enter </w:t>
                                </w:r>
                                <w:r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details of implications for pre-requisites, co-requisites and/or exclusions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525B554D" w14:textId="77777777" w:rsidR="00701DD1" w:rsidRPr="00D107A6" w:rsidRDefault="00701DD1" w:rsidP="00701DD1">
                  <w:pPr>
                    <w:pStyle w:val="FedL3Head"/>
                  </w:pPr>
                </w:p>
              </w:tc>
            </w:tr>
          </w:tbl>
          <w:p w14:paraId="00076C39" w14:textId="77777777" w:rsidR="003A207A" w:rsidRPr="00480C9B" w:rsidRDefault="003A207A" w:rsidP="00480C9B">
            <w:pPr>
              <w:pStyle w:val="Questions"/>
              <w:rPr>
                <w:bCs w:val="0"/>
              </w:rPr>
            </w:pPr>
            <w:r w:rsidRPr="00480C9B">
              <w:t>Implications for pathways/credit arrangements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3A207A" w:rsidRPr="00D107A6" w14:paraId="5E2E7D65" w14:textId="77777777" w:rsidTr="008D17BF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3A207A" w:rsidRPr="00697146" w14:paraId="2F3E5B5A" w14:textId="77777777" w:rsidTr="008D17BF">
                    <w:sdt>
                      <w:sdtPr>
                        <w:rPr>
                          <w:lang w:val="en-US" w:eastAsia="en-US"/>
                        </w:rPr>
                        <w:id w:val="262044735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-462810777"/>
                            <w:placeholder>
                              <w:docPart w:val="0FF941F656A1433F9425DFA6075A0398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</w:tcPr>
                              <w:p w14:paraId="37CF856C" w14:textId="77777777" w:rsidR="003A207A" w:rsidRPr="00697146" w:rsidRDefault="003A207A" w:rsidP="00480C9B">
                                <w:pPr>
                                  <w:pStyle w:val="FedBody1013"/>
                                  <w:ind w:firstLine="206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Enter details of implications for existing pathways/credit arrangements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06434804" w14:textId="77777777" w:rsidR="003A207A" w:rsidRPr="00D107A6" w:rsidRDefault="003A207A" w:rsidP="008D17BF">
                  <w:pPr>
                    <w:pStyle w:val="FedL3Head"/>
                  </w:pPr>
                </w:p>
              </w:tc>
            </w:tr>
          </w:tbl>
          <w:p w14:paraId="2548CF63" w14:textId="4ADAD49D" w:rsidR="003A207A" w:rsidRPr="00B92427" w:rsidRDefault="003A207A" w:rsidP="00480C9B">
            <w:pPr>
              <w:pStyle w:val="Questions"/>
            </w:pPr>
            <w:r w:rsidRPr="008D17BF">
              <w:t xml:space="preserve">Implications for other </w:t>
            </w:r>
            <w:r w:rsidR="00D41F49">
              <w:t>institutes/s</w:t>
            </w:r>
            <w:r w:rsidRPr="008D17BF">
              <w:t>chools</w:t>
            </w:r>
            <w:r w:rsidRPr="00B92427">
              <w:t xml:space="preserve">. </w:t>
            </w:r>
            <w:r w:rsidR="006635B4" w:rsidRPr="00B92427">
              <w:t xml:space="preserve"> </w:t>
            </w:r>
            <w:r w:rsidR="006635B4" w:rsidRPr="00F24A92">
              <w:t xml:space="preserve">Will this reactivated </w:t>
            </w:r>
            <w:r w:rsidR="001F723F">
              <w:t>unit</w:t>
            </w:r>
            <w:r w:rsidR="001F723F" w:rsidRPr="00F24A92">
              <w:t xml:space="preserve"> </w:t>
            </w:r>
            <w:r w:rsidR="006635B4" w:rsidRPr="00F24A92">
              <w:t xml:space="preserve">be delivered into </w:t>
            </w:r>
            <w:r w:rsidR="001F723F">
              <w:t xml:space="preserve">courses </w:t>
            </w:r>
            <w:r w:rsidR="006635B4" w:rsidRPr="00F24A92">
              <w:t xml:space="preserve">administered by other </w:t>
            </w:r>
            <w:r w:rsidR="00D41F49">
              <w:t>institutes/s</w:t>
            </w:r>
            <w:r w:rsidR="006635B4" w:rsidRPr="00F24A92">
              <w:t xml:space="preserve">chools? If so, have the relevant </w:t>
            </w:r>
            <w:r w:rsidR="00D41F49">
              <w:t>institutes/s</w:t>
            </w:r>
            <w:r w:rsidR="006635B4" w:rsidRPr="00F24A92">
              <w:t xml:space="preserve">chools been informed of the </w:t>
            </w:r>
            <w:r w:rsidR="001F723F">
              <w:t>unit</w:t>
            </w:r>
            <w:r w:rsidR="001F723F" w:rsidRPr="00F24A92">
              <w:t xml:space="preserve"> </w:t>
            </w:r>
            <w:r w:rsidR="006635B4" w:rsidRPr="00F24A92">
              <w:t>code and title?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2"/>
            </w:tblGrid>
            <w:tr w:rsidR="003A207A" w:rsidRPr="00D107A6" w14:paraId="592CA4F1" w14:textId="77777777" w:rsidTr="008D17BF">
              <w:trPr>
                <w:trHeight w:val="237"/>
              </w:trPr>
              <w:tc>
                <w:tcPr>
                  <w:tcW w:w="10032" w:type="dxa"/>
                  <w:tcBorders>
                    <w:top w:val="nil"/>
                    <w:left w:val="nil"/>
                    <w:right w:val="nil"/>
                  </w:tcBorders>
                  <w:tcMar>
                    <w:top w:w="113" w:type="dxa"/>
                    <w:bottom w:w="113" w:type="dxa"/>
                  </w:tcMar>
                </w:tcPr>
                <w:tbl>
                  <w:tblPr>
                    <w:tblStyle w:val="TableGrid"/>
                    <w:tblW w:w="9816" w:type="dxa"/>
                    <w:tblLook w:val="04A0" w:firstRow="1" w:lastRow="0" w:firstColumn="1" w:lastColumn="0" w:noHBand="0" w:noVBand="1"/>
                  </w:tblPr>
                  <w:tblGrid>
                    <w:gridCol w:w="9816"/>
                  </w:tblGrid>
                  <w:tr w:rsidR="003A207A" w:rsidRPr="00697146" w14:paraId="070C97B4" w14:textId="77777777" w:rsidTr="008D17BF">
                    <w:sdt>
                      <w:sdtPr>
                        <w:rPr>
                          <w:lang w:val="en-US" w:eastAsia="en-US"/>
                        </w:rPr>
                        <w:id w:val="-86310799"/>
                        <w15:repeatingSection/>
                      </w:sdtPr>
                      <w:sdtContent>
                        <w:sdt>
                          <w:sdtPr>
                            <w:rPr>
                              <w:lang w:val="en-US" w:eastAsia="en-US"/>
                            </w:rPr>
                            <w:id w:val="1172451734"/>
                            <w:placeholder>
                              <w:docPart w:val="993E70FA7D0B48F99550F5E4D51B643C"/>
                            </w:placeholder>
                            <w15:repeatingSectionItem/>
                          </w:sdtPr>
                          <w:sdtContent>
                            <w:tc>
                              <w:tcPr>
                                <w:tcW w:w="9816" w:type="dxa"/>
                                <w:tcBorders>
                                  <w:left w:val="nil"/>
                                </w:tcBorders>
                              </w:tcPr>
                              <w:p w14:paraId="7548DB29" w14:textId="7F2F3512" w:rsidR="003A207A" w:rsidRPr="00697146" w:rsidRDefault="006635B4" w:rsidP="00480C9B">
                                <w:pPr>
                                  <w:pStyle w:val="FedBody1013"/>
                                  <w:ind w:firstLine="357"/>
                                  <w:rPr>
                                    <w:color w:val="auto"/>
                                    <w:lang w:val="en-US" w:eastAsia="en-US"/>
                                  </w:rPr>
                                </w:pP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 xml:space="preserve">Enter details of consultation undertaken with other </w:t>
                                </w:r>
                                <w:r w:rsidR="00D41F49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institutes/s</w:t>
                                </w:r>
                                <w:r w:rsidRPr="00480C9B">
                                  <w:rPr>
                                    <w:color w:val="808080" w:themeColor="background1" w:themeShade="80"/>
                                    <w:lang w:val="en-US" w:eastAsia="en-US"/>
                                  </w:rPr>
                                  <w:t>chools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tr>
                </w:tbl>
                <w:p w14:paraId="092485C6" w14:textId="77777777" w:rsidR="003A207A" w:rsidRPr="00D107A6" w:rsidRDefault="003A207A" w:rsidP="008D17BF">
                  <w:pPr>
                    <w:pStyle w:val="FedL3Head"/>
                  </w:pPr>
                </w:p>
              </w:tc>
            </w:tr>
          </w:tbl>
          <w:p w14:paraId="74AF4492" w14:textId="77777777" w:rsidR="003A207A" w:rsidRPr="008D17BF" w:rsidRDefault="003A207A" w:rsidP="008D17BF">
            <w:pPr>
              <w:pStyle w:val="FedL3Head"/>
              <w:spacing w:before="120"/>
              <w:rPr>
                <w:color w:val="auto"/>
                <w:sz w:val="20"/>
                <w:lang w:eastAsia="en-US"/>
              </w:rPr>
            </w:pPr>
          </w:p>
        </w:tc>
      </w:tr>
    </w:tbl>
    <w:p w14:paraId="4B2F69BF" w14:textId="444EEA4D" w:rsidR="00B96225" w:rsidRPr="00480C9B" w:rsidRDefault="00B96225" w:rsidP="00480C9B">
      <w:pPr>
        <w:pStyle w:val="Questions"/>
      </w:pPr>
      <w:r w:rsidRPr="00480C9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3D2A34" wp14:editId="0188F113">
                <wp:simplePos x="0" y="0"/>
                <wp:positionH relativeFrom="column">
                  <wp:posOffset>4043045</wp:posOffset>
                </wp:positionH>
                <wp:positionV relativeFrom="paragraph">
                  <wp:posOffset>263855</wp:posOffset>
                </wp:positionV>
                <wp:extent cx="0" cy="1190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ABA1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5pt,20.8pt" to="318.3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" strokecolor="#717171 [3044]" strokeweight="1.5pt"/>
            </w:pict>
          </mc:Fallback>
        </mc:AlternateContent>
      </w:r>
      <w:r w:rsidRPr="00480C9B">
        <w:t xml:space="preserve">Delivery </w:t>
      </w:r>
      <w:r w:rsidR="001A3196">
        <w:t>l</w:t>
      </w:r>
      <w:r w:rsidRPr="00480C9B">
        <w:t xml:space="preserve">ocations (Federation University campuses and delivery modes): </w:t>
      </w:r>
    </w:p>
    <w:tbl>
      <w:tblPr>
        <w:tblStyle w:val="TableGrid"/>
        <w:tblW w:w="9783" w:type="dxa"/>
        <w:tblLayout w:type="fixed"/>
        <w:tblLook w:val="04A0" w:firstRow="1" w:lastRow="0" w:firstColumn="1" w:lastColumn="0" w:noHBand="0" w:noVBand="1"/>
      </w:tblPr>
      <w:tblGrid>
        <w:gridCol w:w="2979"/>
        <w:gridCol w:w="3685"/>
        <w:gridCol w:w="3119"/>
      </w:tblGrid>
      <w:tr w:rsidR="00B96225" w:rsidRPr="005A7962" w14:paraId="1EDA6D51" w14:textId="77777777" w:rsidTr="00B17F0C">
        <w:tc>
          <w:tcPr>
            <w:tcW w:w="2979" w:type="dxa"/>
            <w:tcBorders>
              <w:left w:val="nil"/>
              <w:right w:val="nil"/>
            </w:tcBorders>
          </w:tcPr>
          <w:p w14:paraId="74F89648" w14:textId="0C1579B9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 w:hanging="11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31684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2C8" w:rsidRPr="00480C9B">
                  <w:rPr>
                    <w:rFonts w:ascii="MS Gothic" w:eastAsia="MS Gothic" w:hAnsi="MS Gothic" w:cstheme="minorHAnsi"/>
                    <w:b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Mt Helen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7FAA3672" w14:textId="77777777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32"/>
                  <w:szCs w:val="20"/>
                </w:rPr>
                <w:id w:val="-10596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Brisbane</w:t>
            </w:r>
          </w:p>
        </w:tc>
        <w:tc>
          <w:tcPr>
            <w:tcW w:w="3119" w:type="dxa"/>
            <w:tcBorders>
              <w:left w:val="nil"/>
            </w:tcBorders>
          </w:tcPr>
          <w:p w14:paraId="3FF7C201" w14:textId="77777777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 w:right="-101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2382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Online delivery</w:t>
            </w:r>
          </w:p>
        </w:tc>
      </w:tr>
      <w:tr w:rsidR="00B96225" w:rsidRPr="005A7962" w14:paraId="044C4BB0" w14:textId="77777777" w:rsidTr="00B17F0C">
        <w:tc>
          <w:tcPr>
            <w:tcW w:w="2979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CA084CF" w14:textId="77777777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 w:hanging="11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84069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Berwick</w:t>
            </w:r>
          </w:p>
        </w:tc>
        <w:tc>
          <w:tcPr>
            <w:tcW w:w="368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513BE81" w14:textId="55BD8943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7052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F62">
                  <w:rPr>
                    <w:rFonts w:ascii="MS Gothic" w:eastAsia="MS Gothic" w:hAnsi="MS Gothic" w:cstheme="minorHAnsi" w:hint="eastAsia"/>
                    <w:b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SMB</w:t>
            </w:r>
          </w:p>
        </w:tc>
        <w:tc>
          <w:tcPr>
            <w:tcW w:w="3119" w:type="dxa"/>
            <w:tcBorders>
              <w:left w:val="nil"/>
              <w:bottom w:val="single" w:sz="4" w:space="0" w:color="D9D9D9" w:themeColor="background1" w:themeShade="D9"/>
            </w:tcBorders>
          </w:tcPr>
          <w:p w14:paraId="11805BBE" w14:textId="016A6CCF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 w:right="-101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19235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="001F72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Blended</w:t>
            </w:r>
            <w:r w:rsidR="001F723F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delivery</w:t>
            </w:r>
          </w:p>
        </w:tc>
      </w:tr>
      <w:tr w:rsidR="00B96225" w:rsidRPr="005A7962" w14:paraId="1639F9D9" w14:textId="77777777" w:rsidTr="00B17F0C">
        <w:tc>
          <w:tcPr>
            <w:tcW w:w="2979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E00533C" w14:textId="77777777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 w:hanging="11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15615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Gippsland</w:t>
            </w:r>
          </w:p>
        </w:tc>
        <w:tc>
          <w:tcPr>
            <w:tcW w:w="368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D861CC1" w14:textId="77777777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3210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Camp St</w:t>
            </w:r>
            <w:r w:rsidR="00B962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reet</w:t>
            </w:r>
          </w:p>
        </w:tc>
        <w:tc>
          <w:tcPr>
            <w:tcW w:w="3119" w:type="dxa"/>
            <w:tcBorders>
              <w:left w:val="nil"/>
              <w:bottom w:val="single" w:sz="4" w:space="0" w:color="D9D9D9" w:themeColor="background1" w:themeShade="D9"/>
            </w:tcBorders>
          </w:tcPr>
          <w:p w14:paraId="4D0A10F9" w14:textId="77777777" w:rsidR="00B96225" w:rsidRPr="001D2BF0" w:rsidRDefault="00B96225" w:rsidP="00480C9B">
            <w:pPr>
              <w:spacing w:after="0"/>
              <w:ind w:left="426" w:right="-10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6225" w:rsidRPr="005A7962" w14:paraId="59B49DDE" w14:textId="77777777" w:rsidTr="00B17F0C">
        <w:tc>
          <w:tcPr>
            <w:tcW w:w="29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932C80F" w14:textId="77777777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 w:hanging="11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1768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Horsham</w:t>
            </w:r>
          </w:p>
        </w:tc>
        <w:tc>
          <w:tcPr>
            <w:tcW w:w="6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C31B334" w14:textId="77777777" w:rsidR="00B96225" w:rsidRPr="001D2BF0" w:rsidRDefault="00000000" w:rsidP="00480C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20"/>
                </w:rPr>
                <w:id w:val="-15817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25" w:rsidRPr="001D2BF0">
                  <w:rPr>
                    <w:rFonts w:ascii="MS Gothic" w:eastAsia="MS Gothic" w:hAnsi="MS Gothic" w:cstheme="minorHAnsi" w:hint="eastAsia"/>
                    <w:b/>
                    <w:color w:val="auto"/>
                    <w:sz w:val="32"/>
                    <w:szCs w:val="20"/>
                  </w:rPr>
                  <w:t>☐</w:t>
                </w:r>
              </w:sdtContent>
            </w:sdt>
            <w:r w:rsidR="00B96225" w:rsidRPr="001D2B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Other: </w:t>
            </w:r>
            <w:r w:rsidR="00B96225" w:rsidRPr="001D2BF0">
              <w:rPr>
                <w:rFonts w:cstheme="minorHAnsi"/>
                <w:color w:val="auto"/>
                <w:sz w:val="20"/>
                <w:szCs w:val="20"/>
              </w:rPr>
              <w:t>specify delivery mode</w:t>
            </w:r>
          </w:p>
        </w:tc>
      </w:tr>
    </w:tbl>
    <w:p w14:paraId="01192E89" w14:textId="77777777" w:rsidR="00B96225" w:rsidRPr="00C71C17" w:rsidRDefault="00B96225" w:rsidP="00480C9B">
      <w:pPr>
        <w:spacing w:after="0"/>
        <w:ind w:left="426"/>
        <w:rPr>
          <w:rFonts w:ascii="Arial" w:hAnsi="Arial" w:cs="Arial"/>
          <w:sz w:val="20"/>
          <w:szCs w:val="16"/>
        </w:rPr>
      </w:pPr>
    </w:p>
    <w:p w14:paraId="3E1AEBED" w14:textId="77777777" w:rsidR="00B96225" w:rsidRPr="00480C9B" w:rsidRDefault="00B96225" w:rsidP="00480C9B">
      <w:pPr>
        <w:spacing w:after="0"/>
        <w:ind w:left="426"/>
        <w:rPr>
          <w:rStyle w:val="Heading3Char"/>
          <w:rFonts w:asciiTheme="minorHAnsi" w:hAnsiTheme="minorHAnsi" w:cstheme="minorHAnsi"/>
          <w:sz w:val="18"/>
          <w:szCs w:val="18"/>
        </w:rPr>
      </w:pPr>
      <w:r w:rsidRPr="00480C9B">
        <w:rPr>
          <w:rFonts w:cstheme="minorHAnsi"/>
          <w:sz w:val="18"/>
          <w:szCs w:val="18"/>
        </w:rPr>
        <w:t xml:space="preserve">Check box(es) </w:t>
      </w:r>
      <w:r w:rsidRPr="00480C9B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11932687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480C9B">
            <w:rPr>
              <w:rFonts w:ascii="Segoe UI Symbol" w:eastAsia="MS Gothic" w:hAnsi="Segoe UI Symbol" w:cs="Segoe UI Symbol"/>
              <w:b/>
              <w:sz w:val="18"/>
              <w:szCs w:val="18"/>
            </w:rPr>
            <w:t>☒</w:t>
          </w:r>
        </w:sdtContent>
      </w:sdt>
      <w:r w:rsidRPr="00480C9B">
        <w:rPr>
          <w:rFonts w:cstheme="minorHAnsi"/>
          <w:sz w:val="18"/>
          <w:szCs w:val="18"/>
        </w:rPr>
        <w:t xml:space="preserve">  for all delivery locations and modes that </w:t>
      </w:r>
      <w:proofErr w:type="gramStart"/>
      <w:r w:rsidRPr="00480C9B">
        <w:rPr>
          <w:rFonts w:cstheme="minorHAnsi"/>
          <w:sz w:val="18"/>
          <w:szCs w:val="18"/>
        </w:rPr>
        <w:t>apply</w:t>
      </w:r>
      <w:proofErr w:type="gramEnd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96225" w14:paraId="7BA7B7A5" w14:textId="77777777" w:rsidTr="00B17F0C">
        <w:trPr>
          <w:cantSplit/>
          <w:trHeight w:val="628"/>
        </w:trPr>
        <w:tc>
          <w:tcPr>
            <w:tcW w:w="9634" w:type="dxa"/>
          </w:tcPr>
          <w:p w14:paraId="29D9B8BE" w14:textId="4173BF2C" w:rsidR="00B96225" w:rsidRPr="00480C9B" w:rsidRDefault="00B96225" w:rsidP="00480C9B">
            <w:pPr>
              <w:pStyle w:val="Questions"/>
            </w:pPr>
            <w:r w:rsidRPr="00480C9B">
              <w:t xml:space="preserve">In what semester and year will the </w:t>
            </w:r>
            <w:r w:rsidR="000120F1" w:rsidRPr="00480C9B">
              <w:t xml:space="preserve">reactivated </w:t>
            </w:r>
            <w:r w:rsidR="001F723F">
              <w:t>unit</w:t>
            </w:r>
            <w:r w:rsidR="001F723F" w:rsidRPr="00480C9B">
              <w:t xml:space="preserve"> </w:t>
            </w:r>
            <w:r w:rsidRPr="00480C9B">
              <w:t>first be delivered?</w:t>
            </w:r>
          </w:p>
          <w:sdt>
            <w:sdtPr>
              <w:rPr>
                <w:rFonts w:cstheme="minorHAnsi"/>
                <w:sz w:val="20"/>
                <w:lang w:val="en-US"/>
              </w:rPr>
              <w:id w:val="1594352340"/>
              <w15:repeatingSection/>
            </w:sdtPr>
            <w:sdtContent>
              <w:sdt>
                <w:sdtPr>
                  <w:rPr>
                    <w:rFonts w:cstheme="minorHAnsi"/>
                    <w:sz w:val="20"/>
                    <w:lang w:val="en-US"/>
                  </w:rPr>
                  <w:id w:val="1552353129"/>
                  <w:placeholder>
                    <w:docPart w:val="D2408171D8FB41FABC5857F6C1264770"/>
                  </w:placeholder>
                  <w15:repeatingSectionItem/>
                </w:sdtPr>
                <w:sdtEndPr>
                  <w:rPr>
                    <w:color w:val="D9D9D9" w:themeColor="background1" w:themeShade="D9"/>
                  </w:rPr>
                </w:sdtEndPr>
                <w:sdtContent>
                  <w:p w14:paraId="20912791" w14:textId="2B7684E1" w:rsidR="00B96225" w:rsidRPr="00306B67" w:rsidRDefault="00B96225" w:rsidP="00480C9B">
                    <w:pPr>
                      <w:spacing w:after="0" w:line="240" w:lineRule="auto"/>
                      <w:ind w:firstLine="457"/>
                      <w:rPr>
                        <w:rFonts w:cstheme="minorHAnsi"/>
                        <w:sz w:val="20"/>
                        <w:lang w:val="en-US"/>
                      </w:rPr>
                    </w:pPr>
                    <w:r w:rsidRPr="00480C9B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 xml:space="preserve">Enter the semester and year that the </w:t>
                    </w:r>
                    <w:r w:rsidR="001F723F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>unit</w:t>
                    </w:r>
                    <w:r w:rsidR="001F723F" w:rsidRPr="00480C9B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 xml:space="preserve"> </w:t>
                    </w:r>
                    <w:r w:rsidRPr="00480C9B">
                      <w:rPr>
                        <w:rFonts w:cstheme="minorHAnsi"/>
                        <w:color w:val="808080" w:themeColor="background1" w:themeShade="80"/>
                        <w:sz w:val="20"/>
                        <w:lang w:val="en-US"/>
                      </w:rPr>
                      <w:t>will first be delivered</w:t>
                    </w:r>
                  </w:p>
                </w:sdtContent>
              </w:sdt>
            </w:sdtContent>
          </w:sdt>
        </w:tc>
      </w:tr>
    </w:tbl>
    <w:p w14:paraId="1DF75D9C" w14:textId="77777777" w:rsidR="003A207A" w:rsidRDefault="003A207A" w:rsidP="00B92427">
      <w:pPr>
        <w:keepNext/>
        <w:keepLines/>
        <w:spacing w:after="100" w:line="280" w:lineRule="exact"/>
        <w:outlineLvl w:val="1"/>
        <w:rPr>
          <w:rStyle w:val="Heading3Char"/>
        </w:rPr>
      </w:pPr>
    </w:p>
    <w:sectPr w:rsidR="003A207A" w:rsidSect="0098264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985" w:right="1134" w:bottom="851" w:left="1134" w:header="1361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1231" w14:textId="77777777" w:rsidR="00FD7A23" w:rsidRDefault="00FD7A23">
      <w:pPr>
        <w:spacing w:after="0" w:line="240" w:lineRule="auto"/>
      </w:pPr>
      <w:r>
        <w:separator/>
      </w:r>
    </w:p>
  </w:endnote>
  <w:endnote w:type="continuationSeparator" w:id="0">
    <w:p w14:paraId="669A6D23" w14:textId="77777777" w:rsidR="00FD7A23" w:rsidRDefault="00FD7A23">
      <w:pPr>
        <w:spacing w:after="0" w:line="240" w:lineRule="auto"/>
      </w:pPr>
      <w:r>
        <w:continuationSeparator/>
      </w:r>
    </w:p>
  </w:endnote>
  <w:endnote w:type="continuationNotice" w:id="1">
    <w:p w14:paraId="057340F6" w14:textId="77777777" w:rsidR="00FD7A23" w:rsidRDefault="00FD7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91FB" w14:textId="77777777" w:rsidR="00216949" w:rsidRPr="00162B9A" w:rsidRDefault="00216949" w:rsidP="00216949">
    <w:pPr>
      <w:pStyle w:val="Footer"/>
      <w:pBdr>
        <w:bottom w:val="single" w:sz="12" w:space="3" w:color="4D4D4F"/>
      </w:pBdr>
      <w:spacing w:after="0" w:line="240" w:lineRule="auto"/>
      <w:rPr>
        <w:rFonts w:cs="Arial"/>
        <w:b/>
        <w:color w:val="4D4D4F"/>
        <w:sz w:val="16"/>
        <w:szCs w:val="16"/>
      </w:rPr>
    </w:pPr>
  </w:p>
  <w:p w14:paraId="77EC0FA4" w14:textId="77777777" w:rsidR="00216949" w:rsidRPr="00054752" w:rsidRDefault="00216949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snapToGrid w:val="0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>
      <w:rPr>
        <w:rFonts w:cs="Arial"/>
        <w:color w:val="4D4D4F"/>
        <w:sz w:val="16"/>
        <w:szCs w:val="16"/>
      </w:rPr>
      <w:t>Deputy Vice Chancellor (Academic)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proofErr w:type="gramStart"/>
    <w:r>
      <w:rPr>
        <w:rFonts w:cs="Arial"/>
        <w:color w:val="4D4D4F"/>
        <w:sz w:val="16"/>
        <w:szCs w:val="16"/>
      </w:rPr>
      <w:t>13/11/2023</w:t>
    </w:r>
    <w:proofErr w:type="gramEnd"/>
  </w:p>
  <w:p w14:paraId="3620EF07" w14:textId="77777777" w:rsidR="00216949" w:rsidRPr="00054752" w:rsidRDefault="00216949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 xml:space="preserve">Chair, </w:t>
    </w:r>
    <w:r>
      <w:rPr>
        <w:rFonts w:cs="Arial"/>
        <w:color w:val="4D4D4F"/>
        <w:sz w:val="16"/>
        <w:szCs w:val="16"/>
      </w:rPr>
      <w:t>Curriculum Committee</w:t>
    </w:r>
    <w:r w:rsidRPr="00054752">
      <w:rPr>
        <w:rFonts w:cs="Arial"/>
        <w:color w:val="4D4D4F"/>
        <w:sz w:val="16"/>
        <w:szCs w:val="16"/>
      </w:rPr>
      <w:tab/>
      <w:t>Review date:</w:t>
    </w:r>
    <w:r w:rsidRPr="00054752">
      <w:rPr>
        <w:rFonts w:cs="Arial"/>
        <w:color w:val="4D4D4F"/>
        <w:sz w:val="16"/>
        <w:szCs w:val="16"/>
      </w:rPr>
      <w:tab/>
      <w:t>11/01/2022</w:t>
    </w:r>
  </w:p>
  <w:p w14:paraId="287EC17A" w14:textId="77777777" w:rsidR="00216949" w:rsidRPr="00054752" w:rsidRDefault="00216949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054752">
      <w:rPr>
        <w:rFonts w:cs="Arial"/>
        <w:bCs/>
        <w:color w:val="4D4D4F"/>
        <w:sz w:val="16"/>
        <w:szCs w:val="16"/>
      </w:rPr>
      <w:t xml:space="preserve">CRICOS Provider </w:t>
    </w:r>
    <w:r w:rsidRPr="0035402B">
      <w:rPr>
        <w:rFonts w:cs="Arial"/>
        <w:bCs/>
        <w:color w:val="4D4D4F"/>
        <w:sz w:val="16"/>
        <w:szCs w:val="16"/>
      </w:rPr>
      <w:t>No. 00103D | RTO Code 4909 | TEQSA PRV12151 (Australian University)</w:t>
    </w:r>
    <w:r w:rsidRPr="00054752">
      <w:rPr>
        <w:rFonts w:cs="Arial"/>
        <w:b/>
        <w:color w:val="4D4D4F"/>
        <w:sz w:val="16"/>
        <w:szCs w:val="16"/>
      </w:rPr>
      <w:tab/>
      <w:t xml:space="preserve">Page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PAGE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</w:t>
    </w:r>
    <w:r w:rsidRPr="00054752">
      <w:rPr>
        <w:rFonts w:cs="Arial"/>
        <w:b/>
        <w:color w:val="4D4D4F"/>
        <w:sz w:val="16"/>
        <w:szCs w:val="16"/>
      </w:rPr>
      <w:fldChar w:fldCharType="end"/>
    </w:r>
    <w:r w:rsidRPr="00054752">
      <w:rPr>
        <w:rFonts w:cs="Arial"/>
        <w:b/>
        <w:color w:val="4D4D4F"/>
        <w:sz w:val="16"/>
        <w:szCs w:val="16"/>
      </w:rPr>
      <w:t xml:space="preserve"> of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5</w:t>
    </w:r>
    <w:r w:rsidRPr="00054752">
      <w:rPr>
        <w:rFonts w:cs="Arial"/>
        <w:b/>
        <w:color w:val="4D4D4F"/>
        <w:sz w:val="16"/>
        <w:szCs w:val="16"/>
      </w:rPr>
      <w:fldChar w:fldCharType="end"/>
    </w:r>
  </w:p>
  <w:p w14:paraId="03742ACA" w14:textId="10D16ED6" w:rsidR="00EF29D7" w:rsidRPr="00216949" w:rsidRDefault="00EF29D7" w:rsidP="00216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FA99" w14:textId="77777777" w:rsidR="00EF29D7" w:rsidRDefault="00EF29D7" w:rsidP="00DA0329">
    <w:pPr>
      <w:pStyle w:val="Footer"/>
      <w:tabs>
        <w:tab w:val="clear" w:pos="4320"/>
        <w:tab w:val="clear" w:pos="8640"/>
        <w:tab w:val="left" w:pos="1276"/>
        <w:tab w:val="left" w:pos="2730"/>
      </w:tabs>
      <w:spacing w:after="0" w:line="240" w:lineRule="auto"/>
      <w:rPr>
        <w:rFonts w:asciiTheme="minorHAnsi" w:hAnsiTheme="minorHAnsi"/>
        <w:snapToGrid w:val="0"/>
        <w:sz w:val="14"/>
        <w:szCs w:val="14"/>
      </w:rPr>
    </w:pPr>
  </w:p>
  <w:p w14:paraId="6D2F7585" w14:textId="77777777" w:rsidR="00967DC4" w:rsidRPr="00162B9A" w:rsidRDefault="00967DC4" w:rsidP="00967DC4">
    <w:pPr>
      <w:pStyle w:val="Footer"/>
      <w:pBdr>
        <w:bottom w:val="single" w:sz="12" w:space="3" w:color="4D4D4F"/>
      </w:pBdr>
      <w:spacing w:after="0" w:line="240" w:lineRule="auto"/>
      <w:rPr>
        <w:rFonts w:cs="Arial"/>
        <w:b/>
        <w:color w:val="4D4D4F"/>
        <w:sz w:val="16"/>
        <w:szCs w:val="16"/>
      </w:rPr>
    </w:pPr>
  </w:p>
  <w:p w14:paraId="50BC5C30" w14:textId="77777777" w:rsidR="00967DC4" w:rsidRPr="00054752" w:rsidRDefault="00967DC4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snapToGrid w:val="0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>
      <w:rPr>
        <w:rFonts w:cs="Arial"/>
        <w:color w:val="4D4D4F"/>
        <w:sz w:val="16"/>
        <w:szCs w:val="16"/>
      </w:rPr>
      <w:t>Deputy Vice Chancellor (Academic)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proofErr w:type="gramStart"/>
    <w:r>
      <w:rPr>
        <w:rFonts w:cs="Arial"/>
        <w:color w:val="4D4D4F"/>
        <w:sz w:val="16"/>
        <w:szCs w:val="16"/>
      </w:rPr>
      <w:t>13/11/2023</w:t>
    </w:r>
    <w:proofErr w:type="gramEnd"/>
  </w:p>
  <w:p w14:paraId="6529746D" w14:textId="77777777" w:rsidR="00967DC4" w:rsidRPr="00054752" w:rsidRDefault="00967DC4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 xml:space="preserve">Chair, </w:t>
    </w:r>
    <w:r>
      <w:rPr>
        <w:rFonts w:cs="Arial"/>
        <w:color w:val="4D4D4F"/>
        <w:sz w:val="16"/>
        <w:szCs w:val="16"/>
      </w:rPr>
      <w:t>Curriculum Committee</w:t>
    </w:r>
    <w:r w:rsidRPr="00054752">
      <w:rPr>
        <w:rFonts w:cs="Arial"/>
        <w:color w:val="4D4D4F"/>
        <w:sz w:val="16"/>
        <w:szCs w:val="16"/>
      </w:rPr>
      <w:tab/>
      <w:t>Review date:</w:t>
    </w:r>
    <w:r w:rsidRPr="00054752">
      <w:rPr>
        <w:rFonts w:cs="Arial"/>
        <w:color w:val="4D4D4F"/>
        <w:sz w:val="16"/>
        <w:szCs w:val="16"/>
      </w:rPr>
      <w:tab/>
      <w:t>11/01/2022</w:t>
    </w:r>
  </w:p>
  <w:p w14:paraId="02647562" w14:textId="77777777" w:rsidR="00967DC4" w:rsidRPr="00054752" w:rsidRDefault="00967DC4" w:rsidP="00216949">
    <w:pPr>
      <w:pStyle w:val="Footer"/>
      <w:tabs>
        <w:tab w:val="clear" w:pos="4320"/>
        <w:tab w:val="clear" w:pos="8640"/>
        <w:tab w:val="left" w:pos="1560"/>
        <w:tab w:val="left" w:pos="6946"/>
        <w:tab w:val="left" w:pos="8364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054752">
      <w:rPr>
        <w:rFonts w:cs="Arial"/>
        <w:bCs/>
        <w:color w:val="4D4D4F"/>
        <w:sz w:val="16"/>
        <w:szCs w:val="16"/>
      </w:rPr>
      <w:t xml:space="preserve">CRICOS Provider </w:t>
    </w:r>
    <w:r w:rsidRPr="0035402B">
      <w:rPr>
        <w:rFonts w:cs="Arial"/>
        <w:bCs/>
        <w:color w:val="4D4D4F"/>
        <w:sz w:val="16"/>
        <w:szCs w:val="16"/>
      </w:rPr>
      <w:t>No. 00103D | RTO Code 4909 | TEQSA PRV12151 (Australian University)</w:t>
    </w:r>
    <w:r w:rsidRPr="00054752">
      <w:rPr>
        <w:rFonts w:cs="Arial"/>
        <w:b/>
        <w:color w:val="4D4D4F"/>
        <w:sz w:val="16"/>
        <w:szCs w:val="16"/>
      </w:rPr>
      <w:tab/>
      <w:t xml:space="preserve">Page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PAGE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</w:t>
    </w:r>
    <w:r w:rsidRPr="00054752">
      <w:rPr>
        <w:rFonts w:cs="Arial"/>
        <w:b/>
        <w:color w:val="4D4D4F"/>
        <w:sz w:val="16"/>
        <w:szCs w:val="16"/>
      </w:rPr>
      <w:fldChar w:fldCharType="end"/>
    </w:r>
    <w:r w:rsidRPr="00054752">
      <w:rPr>
        <w:rFonts w:cs="Arial"/>
        <w:b/>
        <w:color w:val="4D4D4F"/>
        <w:sz w:val="16"/>
        <w:szCs w:val="16"/>
      </w:rPr>
      <w:t xml:space="preserve"> of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10</w:t>
    </w:r>
    <w:r w:rsidRPr="00054752">
      <w:rPr>
        <w:rFonts w:cs="Arial"/>
        <w:b/>
        <w:color w:val="4D4D4F"/>
        <w:sz w:val="16"/>
        <w:szCs w:val="16"/>
      </w:rPr>
      <w:fldChar w:fldCharType="end"/>
    </w:r>
  </w:p>
  <w:p w14:paraId="23951E3E" w14:textId="52549E98" w:rsidR="00EF29D7" w:rsidRDefault="00EF29D7" w:rsidP="0096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BD50" w14:textId="77777777" w:rsidR="00FD7A23" w:rsidRDefault="00FD7A23">
      <w:pPr>
        <w:spacing w:after="0" w:line="240" w:lineRule="auto"/>
      </w:pPr>
      <w:r>
        <w:separator/>
      </w:r>
    </w:p>
  </w:footnote>
  <w:footnote w:type="continuationSeparator" w:id="0">
    <w:p w14:paraId="5309D72D" w14:textId="77777777" w:rsidR="00FD7A23" w:rsidRDefault="00FD7A23">
      <w:pPr>
        <w:spacing w:after="0" w:line="240" w:lineRule="auto"/>
      </w:pPr>
      <w:r>
        <w:continuationSeparator/>
      </w:r>
    </w:p>
  </w:footnote>
  <w:footnote w:type="continuationNotice" w:id="1">
    <w:p w14:paraId="37CFBA47" w14:textId="77777777" w:rsidR="00FD7A23" w:rsidRDefault="00FD7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ACF" w14:textId="7E9421C3" w:rsidR="00EF29D7" w:rsidRPr="00373E87" w:rsidRDefault="00000000" w:rsidP="001E102C">
    <w:pPr>
      <w:framePr w:w="3825" w:h="602" w:hRule="exact" w:wrap="around" w:vAnchor="page" w:hAnchor="page" w:x="7485" w:y="795" w:anchorLock="1"/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4"/>
        <w:lang w:eastAsia="en-US"/>
      </w:rPr>
    </w:pPr>
    <w:sdt>
      <w:sdtPr>
        <w:rPr>
          <w:rFonts w:ascii="Arial" w:eastAsia="Calibri" w:hAnsi="Arial" w:cs="Arial"/>
          <w:sz w:val="24"/>
          <w:lang w:eastAsia="en-US"/>
        </w:rPr>
        <w:id w:val="328178475"/>
        <w:placeholder>
          <w:docPart w:val="C1977EE7B5954BAD81C90669D52008D9"/>
        </w:placeholder>
        <w15:appearance w15:val="hidden"/>
        <w:text/>
      </w:sdtPr>
      <w:sdtContent>
        <w:r w:rsidR="00C459AD">
          <w:rPr>
            <w:rFonts w:ascii="Arial" w:eastAsia="Calibri" w:hAnsi="Arial" w:cs="Arial"/>
            <w:sz w:val="24"/>
            <w:lang w:eastAsia="en-US"/>
          </w:rPr>
          <w:t>New, Discontinued and Reactivated Units Form (Higher Education)</w:t>
        </w:r>
      </w:sdtContent>
    </w:sdt>
  </w:p>
  <w:p w14:paraId="2697BBB7" w14:textId="77777777" w:rsidR="00EF29D7" w:rsidRPr="006B0297" w:rsidRDefault="00EF29D7" w:rsidP="00373E87">
    <w:pPr>
      <w:pStyle w:val="FedL1Heading"/>
      <w:tabs>
        <w:tab w:val="center" w:pos="4816"/>
      </w:tabs>
      <w:spacing w:before="120"/>
      <w:rPr>
        <w:sz w:val="18"/>
      </w:rPr>
    </w:pPr>
    <w:r>
      <w:rPr>
        <w:rFonts w:cs="Arial"/>
        <w:noProof/>
        <w:lang w:val="en-AU" w:eastAsia="en-AU"/>
      </w:rPr>
      <w:drawing>
        <wp:anchor distT="0" distB="0" distL="114300" distR="114300" simplePos="0" relativeHeight="251658244" behindDoc="1" locked="0" layoutInCell="1" allowOverlap="1" wp14:anchorId="41761B47" wp14:editId="6B013A33">
          <wp:simplePos x="0" y="0"/>
          <wp:positionH relativeFrom="column">
            <wp:posOffset>3757060</wp:posOffset>
          </wp:positionH>
          <wp:positionV relativeFrom="paragraph">
            <wp:posOffset>-525425</wp:posOffset>
          </wp:positionV>
          <wp:extent cx="353060" cy="713740"/>
          <wp:effectExtent l="0" t="0" r="0" b="0"/>
          <wp:wrapSquare wrapText="bothSides"/>
          <wp:docPr id="359" name="Pictur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42" r="78607"/>
                  <a:stretch/>
                </pic:blipFill>
                <pic:spPr bwMode="auto">
                  <a:xfrm>
                    <a:off x="0" y="0"/>
                    <a:ext cx="3530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297">
      <w:rPr>
        <w:rFonts w:cs="Arial"/>
        <w:noProof/>
        <w:sz w:val="18"/>
        <w:lang w:val="en-AU" w:eastAsia="en-AU"/>
      </w:rPr>
      <w:drawing>
        <wp:anchor distT="0" distB="0" distL="114300" distR="114300" simplePos="0" relativeHeight="251658243" behindDoc="1" locked="0" layoutInCell="1" allowOverlap="1" wp14:anchorId="29229457" wp14:editId="2EA190F8">
          <wp:simplePos x="0" y="0"/>
          <wp:positionH relativeFrom="column">
            <wp:posOffset>-409575</wp:posOffset>
          </wp:positionH>
          <wp:positionV relativeFrom="paragraph">
            <wp:posOffset>-525025</wp:posOffset>
          </wp:positionV>
          <wp:extent cx="2158365" cy="567055"/>
          <wp:effectExtent l="0" t="0" r="0" b="4445"/>
          <wp:wrapTight wrapText="bothSides">
            <wp:wrapPolygon edited="0">
              <wp:start x="0" y="0"/>
              <wp:lineTo x="0" y="20318"/>
              <wp:lineTo x="16205" y="21044"/>
              <wp:lineTo x="17539" y="21044"/>
              <wp:lineTo x="18492" y="15239"/>
              <wp:lineTo x="21352" y="10885"/>
              <wp:lineTo x="21352" y="726"/>
              <wp:lineTo x="3432" y="0"/>
              <wp:lineTo x="0" y="0"/>
            </wp:wrapPolygon>
          </wp:wrapTight>
          <wp:docPr id="360" name="Pictur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6040" w14:textId="77777777" w:rsidR="00EF29D7" w:rsidRPr="00253345" w:rsidRDefault="00EF29D7" w:rsidP="00253345">
    <w:pPr>
      <w:pStyle w:val="Header"/>
    </w:pPr>
    <w:r w:rsidRPr="00253345">
      <w:rPr>
        <w:rFonts w:ascii="Calibri" w:eastAsia="Calibri" w:hAnsi="Calibri" w:cs="Arial"/>
        <w:noProof/>
        <w:lang w:eastAsia="en-AU"/>
      </w:rPr>
      <w:drawing>
        <wp:anchor distT="0" distB="0" distL="114300" distR="114300" simplePos="0" relativeHeight="251658242" behindDoc="1" locked="0" layoutInCell="1" allowOverlap="1" wp14:anchorId="07AE9400" wp14:editId="4F707E12">
          <wp:simplePos x="0" y="0"/>
          <wp:positionH relativeFrom="column">
            <wp:posOffset>-713105</wp:posOffset>
          </wp:positionH>
          <wp:positionV relativeFrom="paragraph">
            <wp:posOffset>-849355</wp:posOffset>
          </wp:positionV>
          <wp:extent cx="5941060" cy="1576705"/>
          <wp:effectExtent l="0" t="0" r="2540" b="4445"/>
          <wp:wrapTight wrapText="bothSides">
            <wp:wrapPolygon edited="0">
              <wp:start x="0" y="0"/>
              <wp:lineTo x="0" y="21400"/>
              <wp:lineTo x="21540" y="21400"/>
              <wp:lineTo x="21540" y="0"/>
              <wp:lineTo x="0" y="0"/>
            </wp:wrapPolygon>
          </wp:wrapTight>
          <wp:docPr id="362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Fed_Footer__Header Fla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07"/>
                  <a:stretch/>
                </pic:blipFill>
                <pic:spPr bwMode="auto">
                  <a:xfrm>
                    <a:off x="0" y="0"/>
                    <a:ext cx="5941060" cy="157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EE2A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3A6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EF8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C87B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8B3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68BB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BE36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283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2B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8B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8759F"/>
    <w:multiLevelType w:val="hybridMultilevel"/>
    <w:tmpl w:val="3AD6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02B99"/>
    <w:multiLevelType w:val="hybridMultilevel"/>
    <w:tmpl w:val="9AD8C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03D9F"/>
    <w:multiLevelType w:val="hybridMultilevel"/>
    <w:tmpl w:val="779C2EBE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3030A2D"/>
    <w:multiLevelType w:val="hybridMultilevel"/>
    <w:tmpl w:val="036823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5F2C00"/>
    <w:multiLevelType w:val="hybridMultilevel"/>
    <w:tmpl w:val="7B54E83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D17AA"/>
    <w:multiLevelType w:val="hybridMultilevel"/>
    <w:tmpl w:val="339C579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DF466F"/>
    <w:multiLevelType w:val="hybridMultilevel"/>
    <w:tmpl w:val="8520B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123E7"/>
    <w:multiLevelType w:val="hybridMultilevel"/>
    <w:tmpl w:val="07DA7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26452"/>
    <w:multiLevelType w:val="hybridMultilevel"/>
    <w:tmpl w:val="90A0D536"/>
    <w:lvl w:ilvl="0" w:tplc="283AC5A8">
      <w:start w:val="1"/>
      <w:numFmt w:val="decimal"/>
      <w:pStyle w:val="Questions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259CA"/>
    <w:multiLevelType w:val="hybridMultilevel"/>
    <w:tmpl w:val="B4EEB8F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42418"/>
    <w:multiLevelType w:val="hybridMultilevel"/>
    <w:tmpl w:val="CE8C529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62864"/>
    <w:multiLevelType w:val="hybridMultilevel"/>
    <w:tmpl w:val="9FE2355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A00F98"/>
    <w:multiLevelType w:val="hybridMultilevel"/>
    <w:tmpl w:val="C23E713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C7BE8"/>
    <w:multiLevelType w:val="hybridMultilevel"/>
    <w:tmpl w:val="948ADBC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FF2E77"/>
    <w:multiLevelType w:val="hybridMultilevel"/>
    <w:tmpl w:val="7B90BBE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794002">
    <w:abstractNumId w:val="22"/>
  </w:num>
  <w:num w:numId="2" w16cid:durableId="1389036736">
    <w:abstractNumId w:val="13"/>
  </w:num>
  <w:num w:numId="3" w16cid:durableId="2015957435">
    <w:abstractNumId w:val="14"/>
  </w:num>
  <w:num w:numId="4" w16cid:durableId="829954026">
    <w:abstractNumId w:val="21"/>
  </w:num>
  <w:num w:numId="5" w16cid:durableId="1535002346">
    <w:abstractNumId w:val="15"/>
  </w:num>
  <w:num w:numId="6" w16cid:durableId="1785077228">
    <w:abstractNumId w:val="25"/>
  </w:num>
  <w:num w:numId="7" w16cid:durableId="2016567059">
    <w:abstractNumId w:val="24"/>
  </w:num>
  <w:num w:numId="8" w16cid:durableId="579826928">
    <w:abstractNumId w:val="16"/>
  </w:num>
  <w:num w:numId="9" w16cid:durableId="1309631796">
    <w:abstractNumId w:val="17"/>
  </w:num>
  <w:num w:numId="10" w16cid:durableId="530345259">
    <w:abstractNumId w:val="10"/>
  </w:num>
  <w:num w:numId="11" w16cid:durableId="1097097113">
    <w:abstractNumId w:val="22"/>
  </w:num>
  <w:num w:numId="12" w16cid:durableId="225460586">
    <w:abstractNumId w:val="22"/>
  </w:num>
  <w:num w:numId="13" w16cid:durableId="1210728395">
    <w:abstractNumId w:val="20"/>
  </w:num>
  <w:num w:numId="14" w16cid:durableId="1756629338">
    <w:abstractNumId w:val="19"/>
  </w:num>
  <w:num w:numId="15" w16cid:durableId="2041082698">
    <w:abstractNumId w:val="23"/>
  </w:num>
  <w:num w:numId="16" w16cid:durableId="1724283645">
    <w:abstractNumId w:val="11"/>
  </w:num>
  <w:num w:numId="17" w16cid:durableId="1959674758">
    <w:abstractNumId w:val="12"/>
  </w:num>
  <w:num w:numId="18" w16cid:durableId="461188716">
    <w:abstractNumId w:val="9"/>
  </w:num>
  <w:num w:numId="19" w16cid:durableId="1946957118">
    <w:abstractNumId w:val="7"/>
  </w:num>
  <w:num w:numId="20" w16cid:durableId="1058482221">
    <w:abstractNumId w:val="6"/>
  </w:num>
  <w:num w:numId="21" w16cid:durableId="1398091279">
    <w:abstractNumId w:val="5"/>
  </w:num>
  <w:num w:numId="22" w16cid:durableId="999387734">
    <w:abstractNumId w:val="4"/>
  </w:num>
  <w:num w:numId="23" w16cid:durableId="1160853565">
    <w:abstractNumId w:val="8"/>
  </w:num>
  <w:num w:numId="24" w16cid:durableId="1485854074">
    <w:abstractNumId w:val="3"/>
  </w:num>
  <w:num w:numId="25" w16cid:durableId="1929580463">
    <w:abstractNumId w:val="2"/>
  </w:num>
  <w:num w:numId="26" w16cid:durableId="579022058">
    <w:abstractNumId w:val="1"/>
  </w:num>
  <w:num w:numId="27" w16cid:durableId="1090466218">
    <w:abstractNumId w:val="0"/>
  </w:num>
  <w:num w:numId="28" w16cid:durableId="15873492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D3"/>
    <w:rsid w:val="0000058D"/>
    <w:rsid w:val="00002DCE"/>
    <w:rsid w:val="00002EFF"/>
    <w:rsid w:val="0000753A"/>
    <w:rsid w:val="000075E2"/>
    <w:rsid w:val="00010EC1"/>
    <w:rsid w:val="000120F1"/>
    <w:rsid w:val="00012A46"/>
    <w:rsid w:val="00020EA7"/>
    <w:rsid w:val="00030CD3"/>
    <w:rsid w:val="000339FC"/>
    <w:rsid w:val="00035D63"/>
    <w:rsid w:val="000435FF"/>
    <w:rsid w:val="00043A81"/>
    <w:rsid w:val="00050848"/>
    <w:rsid w:val="0005104E"/>
    <w:rsid w:val="000536AD"/>
    <w:rsid w:val="000546FF"/>
    <w:rsid w:val="000557BC"/>
    <w:rsid w:val="0005727F"/>
    <w:rsid w:val="0006468B"/>
    <w:rsid w:val="000664B2"/>
    <w:rsid w:val="00075EEB"/>
    <w:rsid w:val="00077155"/>
    <w:rsid w:val="0008092E"/>
    <w:rsid w:val="000812C8"/>
    <w:rsid w:val="00094E1E"/>
    <w:rsid w:val="000A1754"/>
    <w:rsid w:val="000A7106"/>
    <w:rsid w:val="000B2C98"/>
    <w:rsid w:val="000B5C84"/>
    <w:rsid w:val="000C5523"/>
    <w:rsid w:val="000D02FC"/>
    <w:rsid w:val="000D0AC3"/>
    <w:rsid w:val="000D241A"/>
    <w:rsid w:val="000D3CA2"/>
    <w:rsid w:val="000D4F55"/>
    <w:rsid w:val="000D6078"/>
    <w:rsid w:val="000E37F3"/>
    <w:rsid w:val="000E47C8"/>
    <w:rsid w:val="000F1DA2"/>
    <w:rsid w:val="000F38F5"/>
    <w:rsid w:val="000F39AE"/>
    <w:rsid w:val="000F4430"/>
    <w:rsid w:val="00105295"/>
    <w:rsid w:val="00112A93"/>
    <w:rsid w:val="001132EC"/>
    <w:rsid w:val="00114D2C"/>
    <w:rsid w:val="001315A1"/>
    <w:rsid w:val="00134648"/>
    <w:rsid w:val="00135DC3"/>
    <w:rsid w:val="0014371F"/>
    <w:rsid w:val="001539EB"/>
    <w:rsid w:val="00156B15"/>
    <w:rsid w:val="00160BAA"/>
    <w:rsid w:val="001658CF"/>
    <w:rsid w:val="001666B4"/>
    <w:rsid w:val="001671BA"/>
    <w:rsid w:val="00171BBD"/>
    <w:rsid w:val="00173D93"/>
    <w:rsid w:val="00175D7D"/>
    <w:rsid w:val="0017620A"/>
    <w:rsid w:val="00176981"/>
    <w:rsid w:val="00182189"/>
    <w:rsid w:val="001835C1"/>
    <w:rsid w:val="00184B28"/>
    <w:rsid w:val="00187E59"/>
    <w:rsid w:val="0019141B"/>
    <w:rsid w:val="001A3196"/>
    <w:rsid w:val="001B0EDE"/>
    <w:rsid w:val="001B176C"/>
    <w:rsid w:val="001B5A8F"/>
    <w:rsid w:val="001B5F22"/>
    <w:rsid w:val="001C0E29"/>
    <w:rsid w:val="001C140A"/>
    <w:rsid w:val="001C55D5"/>
    <w:rsid w:val="001C6F55"/>
    <w:rsid w:val="001C76C9"/>
    <w:rsid w:val="001D2BF0"/>
    <w:rsid w:val="001D70CA"/>
    <w:rsid w:val="001E102C"/>
    <w:rsid w:val="001E154E"/>
    <w:rsid w:val="001E6380"/>
    <w:rsid w:val="001E6FFE"/>
    <w:rsid w:val="001F38ED"/>
    <w:rsid w:val="001F723F"/>
    <w:rsid w:val="002005F3"/>
    <w:rsid w:val="002010B6"/>
    <w:rsid w:val="002072CE"/>
    <w:rsid w:val="00210125"/>
    <w:rsid w:val="00216949"/>
    <w:rsid w:val="00222087"/>
    <w:rsid w:val="00232C86"/>
    <w:rsid w:val="002418CF"/>
    <w:rsid w:val="0024797E"/>
    <w:rsid w:val="00251FC2"/>
    <w:rsid w:val="002531DA"/>
    <w:rsid w:val="00253345"/>
    <w:rsid w:val="00263FB5"/>
    <w:rsid w:val="00265AE6"/>
    <w:rsid w:val="002757EB"/>
    <w:rsid w:val="00281375"/>
    <w:rsid w:val="0028726B"/>
    <w:rsid w:val="00297E1D"/>
    <w:rsid w:val="002A0892"/>
    <w:rsid w:val="002A6816"/>
    <w:rsid w:val="002A7D06"/>
    <w:rsid w:val="002B4A82"/>
    <w:rsid w:val="002C2EF7"/>
    <w:rsid w:val="002C2FD0"/>
    <w:rsid w:val="002C7BDE"/>
    <w:rsid w:val="002D18CE"/>
    <w:rsid w:val="002D2EAF"/>
    <w:rsid w:val="002D50E9"/>
    <w:rsid w:val="002D7AA6"/>
    <w:rsid w:val="002E096E"/>
    <w:rsid w:val="002E36EA"/>
    <w:rsid w:val="002E3AA6"/>
    <w:rsid w:val="002E52DF"/>
    <w:rsid w:val="002E5F6C"/>
    <w:rsid w:val="002F20B6"/>
    <w:rsid w:val="002F4C04"/>
    <w:rsid w:val="002F5F10"/>
    <w:rsid w:val="00302149"/>
    <w:rsid w:val="00306B67"/>
    <w:rsid w:val="00310378"/>
    <w:rsid w:val="003103EC"/>
    <w:rsid w:val="00312C3F"/>
    <w:rsid w:val="003244DA"/>
    <w:rsid w:val="00335286"/>
    <w:rsid w:val="003432E2"/>
    <w:rsid w:val="003442D7"/>
    <w:rsid w:val="00345AC3"/>
    <w:rsid w:val="00345C22"/>
    <w:rsid w:val="003508C9"/>
    <w:rsid w:val="0035422A"/>
    <w:rsid w:val="00357CE9"/>
    <w:rsid w:val="003608F6"/>
    <w:rsid w:val="003736EB"/>
    <w:rsid w:val="00373E87"/>
    <w:rsid w:val="003817D5"/>
    <w:rsid w:val="00381B45"/>
    <w:rsid w:val="003827A1"/>
    <w:rsid w:val="00383A04"/>
    <w:rsid w:val="00383CF4"/>
    <w:rsid w:val="0038492B"/>
    <w:rsid w:val="00390A2D"/>
    <w:rsid w:val="00395FBC"/>
    <w:rsid w:val="00396656"/>
    <w:rsid w:val="003A1781"/>
    <w:rsid w:val="003A207A"/>
    <w:rsid w:val="003B17AF"/>
    <w:rsid w:val="003B313A"/>
    <w:rsid w:val="003C0C42"/>
    <w:rsid w:val="003C720A"/>
    <w:rsid w:val="003D0104"/>
    <w:rsid w:val="003D0F78"/>
    <w:rsid w:val="003E0AF4"/>
    <w:rsid w:val="003E272B"/>
    <w:rsid w:val="003E4BDC"/>
    <w:rsid w:val="003E5946"/>
    <w:rsid w:val="00401359"/>
    <w:rsid w:val="0041162D"/>
    <w:rsid w:val="00414DEC"/>
    <w:rsid w:val="0041798A"/>
    <w:rsid w:val="004216D8"/>
    <w:rsid w:val="004241DA"/>
    <w:rsid w:val="00431C42"/>
    <w:rsid w:val="004322B5"/>
    <w:rsid w:val="00436B8C"/>
    <w:rsid w:val="004374E6"/>
    <w:rsid w:val="004422F0"/>
    <w:rsid w:val="00445343"/>
    <w:rsid w:val="00446BC0"/>
    <w:rsid w:val="004737A9"/>
    <w:rsid w:val="004764BD"/>
    <w:rsid w:val="00476C6D"/>
    <w:rsid w:val="00480C9B"/>
    <w:rsid w:val="00486B7B"/>
    <w:rsid w:val="004960F3"/>
    <w:rsid w:val="004A0554"/>
    <w:rsid w:val="004A771F"/>
    <w:rsid w:val="004B30E0"/>
    <w:rsid w:val="004B6A28"/>
    <w:rsid w:val="004C040F"/>
    <w:rsid w:val="004D27B6"/>
    <w:rsid w:val="004D5EE0"/>
    <w:rsid w:val="004D6BE1"/>
    <w:rsid w:val="004E1B0C"/>
    <w:rsid w:val="004E26E7"/>
    <w:rsid w:val="004E407D"/>
    <w:rsid w:val="004E5156"/>
    <w:rsid w:val="004E6DC9"/>
    <w:rsid w:val="004E7F60"/>
    <w:rsid w:val="004F1204"/>
    <w:rsid w:val="004F2278"/>
    <w:rsid w:val="004F411F"/>
    <w:rsid w:val="004F490B"/>
    <w:rsid w:val="005064E2"/>
    <w:rsid w:val="005127C3"/>
    <w:rsid w:val="0052048B"/>
    <w:rsid w:val="00521B5A"/>
    <w:rsid w:val="00526140"/>
    <w:rsid w:val="005322FF"/>
    <w:rsid w:val="0053298E"/>
    <w:rsid w:val="00535214"/>
    <w:rsid w:val="00537516"/>
    <w:rsid w:val="00543E78"/>
    <w:rsid w:val="00544210"/>
    <w:rsid w:val="00544708"/>
    <w:rsid w:val="00545314"/>
    <w:rsid w:val="005570F5"/>
    <w:rsid w:val="00557F78"/>
    <w:rsid w:val="00560849"/>
    <w:rsid w:val="00560FC8"/>
    <w:rsid w:val="00562F6C"/>
    <w:rsid w:val="00574B60"/>
    <w:rsid w:val="005818EA"/>
    <w:rsid w:val="00590630"/>
    <w:rsid w:val="005A071D"/>
    <w:rsid w:val="005A1A1C"/>
    <w:rsid w:val="005A3D2E"/>
    <w:rsid w:val="005A4AA9"/>
    <w:rsid w:val="005A7962"/>
    <w:rsid w:val="005B2C76"/>
    <w:rsid w:val="005B3B3D"/>
    <w:rsid w:val="005B736B"/>
    <w:rsid w:val="005B7875"/>
    <w:rsid w:val="005D40EF"/>
    <w:rsid w:val="005D481D"/>
    <w:rsid w:val="005D7230"/>
    <w:rsid w:val="005E5013"/>
    <w:rsid w:val="005E70C3"/>
    <w:rsid w:val="005F17BF"/>
    <w:rsid w:val="005F3C68"/>
    <w:rsid w:val="00601EE4"/>
    <w:rsid w:val="006063C3"/>
    <w:rsid w:val="00613DBA"/>
    <w:rsid w:val="00615E70"/>
    <w:rsid w:val="00616BBA"/>
    <w:rsid w:val="006210E8"/>
    <w:rsid w:val="0062252A"/>
    <w:rsid w:val="00627FCB"/>
    <w:rsid w:val="00630B4E"/>
    <w:rsid w:val="006316F3"/>
    <w:rsid w:val="0063198F"/>
    <w:rsid w:val="00642409"/>
    <w:rsid w:val="006437D1"/>
    <w:rsid w:val="00647530"/>
    <w:rsid w:val="006635B4"/>
    <w:rsid w:val="00663E53"/>
    <w:rsid w:val="0066573C"/>
    <w:rsid w:val="00670407"/>
    <w:rsid w:val="0067058F"/>
    <w:rsid w:val="00670C52"/>
    <w:rsid w:val="006713AB"/>
    <w:rsid w:val="00680205"/>
    <w:rsid w:val="00683BEF"/>
    <w:rsid w:val="006901F2"/>
    <w:rsid w:val="00695F1D"/>
    <w:rsid w:val="00696323"/>
    <w:rsid w:val="00697146"/>
    <w:rsid w:val="006B0297"/>
    <w:rsid w:val="006B376B"/>
    <w:rsid w:val="006B6232"/>
    <w:rsid w:val="006C1BB0"/>
    <w:rsid w:val="006C219C"/>
    <w:rsid w:val="006C63C9"/>
    <w:rsid w:val="006C6D5D"/>
    <w:rsid w:val="006E1582"/>
    <w:rsid w:val="006E4D2F"/>
    <w:rsid w:val="006F0E98"/>
    <w:rsid w:val="006F5914"/>
    <w:rsid w:val="006F7B33"/>
    <w:rsid w:val="00701DD1"/>
    <w:rsid w:val="00703B16"/>
    <w:rsid w:val="00705571"/>
    <w:rsid w:val="00705762"/>
    <w:rsid w:val="00714B30"/>
    <w:rsid w:val="00721068"/>
    <w:rsid w:val="007210F1"/>
    <w:rsid w:val="0072181F"/>
    <w:rsid w:val="00724338"/>
    <w:rsid w:val="00725EF8"/>
    <w:rsid w:val="00731A44"/>
    <w:rsid w:val="00732F09"/>
    <w:rsid w:val="00732F62"/>
    <w:rsid w:val="00746354"/>
    <w:rsid w:val="00750C5D"/>
    <w:rsid w:val="00751301"/>
    <w:rsid w:val="00757676"/>
    <w:rsid w:val="0076514F"/>
    <w:rsid w:val="00777235"/>
    <w:rsid w:val="0078028F"/>
    <w:rsid w:val="007838F5"/>
    <w:rsid w:val="00797205"/>
    <w:rsid w:val="007C0F75"/>
    <w:rsid w:val="007E0941"/>
    <w:rsid w:val="007E5187"/>
    <w:rsid w:val="007E6171"/>
    <w:rsid w:val="007F71F5"/>
    <w:rsid w:val="00800071"/>
    <w:rsid w:val="00803D05"/>
    <w:rsid w:val="00805BF4"/>
    <w:rsid w:val="0081358A"/>
    <w:rsid w:val="00813F8F"/>
    <w:rsid w:val="00834F87"/>
    <w:rsid w:val="00837AC0"/>
    <w:rsid w:val="0085011C"/>
    <w:rsid w:val="00850786"/>
    <w:rsid w:val="00850AAA"/>
    <w:rsid w:val="008629DF"/>
    <w:rsid w:val="00866324"/>
    <w:rsid w:val="0086746E"/>
    <w:rsid w:val="008703C1"/>
    <w:rsid w:val="00880C72"/>
    <w:rsid w:val="00885DB7"/>
    <w:rsid w:val="00887D1F"/>
    <w:rsid w:val="008940C4"/>
    <w:rsid w:val="00894660"/>
    <w:rsid w:val="008962EF"/>
    <w:rsid w:val="008A0771"/>
    <w:rsid w:val="008A5FAF"/>
    <w:rsid w:val="008A65A4"/>
    <w:rsid w:val="008B0B1B"/>
    <w:rsid w:val="008B6256"/>
    <w:rsid w:val="008C6DE9"/>
    <w:rsid w:val="008D1F0C"/>
    <w:rsid w:val="008D4B40"/>
    <w:rsid w:val="008D6B42"/>
    <w:rsid w:val="008D76A8"/>
    <w:rsid w:val="008E5D3A"/>
    <w:rsid w:val="008F180B"/>
    <w:rsid w:val="008F3933"/>
    <w:rsid w:val="009013FF"/>
    <w:rsid w:val="00904E9E"/>
    <w:rsid w:val="00906088"/>
    <w:rsid w:val="00910A2E"/>
    <w:rsid w:val="00912895"/>
    <w:rsid w:val="00912FCE"/>
    <w:rsid w:val="00915BCB"/>
    <w:rsid w:val="00924E50"/>
    <w:rsid w:val="0092519A"/>
    <w:rsid w:val="00925BBA"/>
    <w:rsid w:val="00931336"/>
    <w:rsid w:val="00932000"/>
    <w:rsid w:val="00944463"/>
    <w:rsid w:val="009452E4"/>
    <w:rsid w:val="00945505"/>
    <w:rsid w:val="00947157"/>
    <w:rsid w:val="00953F70"/>
    <w:rsid w:val="00953FA6"/>
    <w:rsid w:val="0095779A"/>
    <w:rsid w:val="009611F0"/>
    <w:rsid w:val="00965E33"/>
    <w:rsid w:val="00967DC4"/>
    <w:rsid w:val="009739F7"/>
    <w:rsid w:val="009745E9"/>
    <w:rsid w:val="009762E6"/>
    <w:rsid w:val="00982648"/>
    <w:rsid w:val="009831A2"/>
    <w:rsid w:val="00983FA7"/>
    <w:rsid w:val="009907AC"/>
    <w:rsid w:val="00992ADD"/>
    <w:rsid w:val="00996225"/>
    <w:rsid w:val="009A0F36"/>
    <w:rsid w:val="009A287C"/>
    <w:rsid w:val="009A39CA"/>
    <w:rsid w:val="009B0C7F"/>
    <w:rsid w:val="009C0208"/>
    <w:rsid w:val="009C128F"/>
    <w:rsid w:val="009C2413"/>
    <w:rsid w:val="009C66BF"/>
    <w:rsid w:val="009D054C"/>
    <w:rsid w:val="009D3641"/>
    <w:rsid w:val="009D51EE"/>
    <w:rsid w:val="009E1272"/>
    <w:rsid w:val="009E21B1"/>
    <w:rsid w:val="009F6279"/>
    <w:rsid w:val="00A1285B"/>
    <w:rsid w:val="00A16E1A"/>
    <w:rsid w:val="00A1772F"/>
    <w:rsid w:val="00A24693"/>
    <w:rsid w:val="00A27FF7"/>
    <w:rsid w:val="00A33152"/>
    <w:rsid w:val="00A336D8"/>
    <w:rsid w:val="00A41CAD"/>
    <w:rsid w:val="00A42AF2"/>
    <w:rsid w:val="00A561F2"/>
    <w:rsid w:val="00A61CED"/>
    <w:rsid w:val="00A64F2D"/>
    <w:rsid w:val="00A65B65"/>
    <w:rsid w:val="00A74BE9"/>
    <w:rsid w:val="00A75D80"/>
    <w:rsid w:val="00A76A9E"/>
    <w:rsid w:val="00A80855"/>
    <w:rsid w:val="00A82496"/>
    <w:rsid w:val="00A905DF"/>
    <w:rsid w:val="00A946C9"/>
    <w:rsid w:val="00A94E56"/>
    <w:rsid w:val="00A95D74"/>
    <w:rsid w:val="00A96D00"/>
    <w:rsid w:val="00AA3B38"/>
    <w:rsid w:val="00AA4E60"/>
    <w:rsid w:val="00AB0D8B"/>
    <w:rsid w:val="00AB5A03"/>
    <w:rsid w:val="00AB7C7B"/>
    <w:rsid w:val="00AC14DC"/>
    <w:rsid w:val="00AC24A2"/>
    <w:rsid w:val="00AC6E40"/>
    <w:rsid w:val="00AC7507"/>
    <w:rsid w:val="00AD21A9"/>
    <w:rsid w:val="00AD2D02"/>
    <w:rsid w:val="00AD366E"/>
    <w:rsid w:val="00AD3CB9"/>
    <w:rsid w:val="00AE1094"/>
    <w:rsid w:val="00AE501C"/>
    <w:rsid w:val="00AF11C4"/>
    <w:rsid w:val="00AF1F50"/>
    <w:rsid w:val="00B076FB"/>
    <w:rsid w:val="00B23073"/>
    <w:rsid w:val="00B2664E"/>
    <w:rsid w:val="00B3352D"/>
    <w:rsid w:val="00B36D82"/>
    <w:rsid w:val="00B40712"/>
    <w:rsid w:val="00B50214"/>
    <w:rsid w:val="00B644D7"/>
    <w:rsid w:val="00B72422"/>
    <w:rsid w:val="00B73D23"/>
    <w:rsid w:val="00B77F0E"/>
    <w:rsid w:val="00B826D6"/>
    <w:rsid w:val="00B852F1"/>
    <w:rsid w:val="00B92427"/>
    <w:rsid w:val="00B934A5"/>
    <w:rsid w:val="00B940C3"/>
    <w:rsid w:val="00B96225"/>
    <w:rsid w:val="00BA1FDD"/>
    <w:rsid w:val="00BA26AA"/>
    <w:rsid w:val="00BA3513"/>
    <w:rsid w:val="00BA623D"/>
    <w:rsid w:val="00BA6B6A"/>
    <w:rsid w:val="00BB3112"/>
    <w:rsid w:val="00BB31EE"/>
    <w:rsid w:val="00BB788C"/>
    <w:rsid w:val="00BC0A53"/>
    <w:rsid w:val="00BC1CB3"/>
    <w:rsid w:val="00BD0DB2"/>
    <w:rsid w:val="00BD1062"/>
    <w:rsid w:val="00BF56F0"/>
    <w:rsid w:val="00C01101"/>
    <w:rsid w:val="00C04CFA"/>
    <w:rsid w:val="00C14498"/>
    <w:rsid w:val="00C149D3"/>
    <w:rsid w:val="00C163AF"/>
    <w:rsid w:val="00C20967"/>
    <w:rsid w:val="00C26204"/>
    <w:rsid w:val="00C4306A"/>
    <w:rsid w:val="00C459AD"/>
    <w:rsid w:val="00C46961"/>
    <w:rsid w:val="00C54195"/>
    <w:rsid w:val="00C5570F"/>
    <w:rsid w:val="00C575EF"/>
    <w:rsid w:val="00C613D6"/>
    <w:rsid w:val="00C63CB5"/>
    <w:rsid w:val="00C6422D"/>
    <w:rsid w:val="00C6441C"/>
    <w:rsid w:val="00C65993"/>
    <w:rsid w:val="00C65B21"/>
    <w:rsid w:val="00C65DC2"/>
    <w:rsid w:val="00C65F6D"/>
    <w:rsid w:val="00C67B52"/>
    <w:rsid w:val="00C70B0E"/>
    <w:rsid w:val="00C71C17"/>
    <w:rsid w:val="00C76BFD"/>
    <w:rsid w:val="00C7717A"/>
    <w:rsid w:val="00C8189A"/>
    <w:rsid w:val="00C856F4"/>
    <w:rsid w:val="00C900CF"/>
    <w:rsid w:val="00C930EF"/>
    <w:rsid w:val="00C93BF5"/>
    <w:rsid w:val="00CA1FD3"/>
    <w:rsid w:val="00CA2FFD"/>
    <w:rsid w:val="00CA765D"/>
    <w:rsid w:val="00CB1752"/>
    <w:rsid w:val="00CB1E8E"/>
    <w:rsid w:val="00CB66FE"/>
    <w:rsid w:val="00CC3011"/>
    <w:rsid w:val="00CC6A0E"/>
    <w:rsid w:val="00CD24B9"/>
    <w:rsid w:val="00CD6A74"/>
    <w:rsid w:val="00CD77CD"/>
    <w:rsid w:val="00CE30C0"/>
    <w:rsid w:val="00CE3486"/>
    <w:rsid w:val="00CE57AA"/>
    <w:rsid w:val="00CF2135"/>
    <w:rsid w:val="00D01988"/>
    <w:rsid w:val="00D02403"/>
    <w:rsid w:val="00D04000"/>
    <w:rsid w:val="00D107A6"/>
    <w:rsid w:val="00D158C4"/>
    <w:rsid w:val="00D1610F"/>
    <w:rsid w:val="00D17C8D"/>
    <w:rsid w:val="00D239C0"/>
    <w:rsid w:val="00D2656C"/>
    <w:rsid w:val="00D4062F"/>
    <w:rsid w:val="00D41F49"/>
    <w:rsid w:val="00D5667D"/>
    <w:rsid w:val="00D7125C"/>
    <w:rsid w:val="00D72ECD"/>
    <w:rsid w:val="00D83C9F"/>
    <w:rsid w:val="00D87FC2"/>
    <w:rsid w:val="00D936B7"/>
    <w:rsid w:val="00DA0329"/>
    <w:rsid w:val="00DA0A73"/>
    <w:rsid w:val="00DA331E"/>
    <w:rsid w:val="00DA33B1"/>
    <w:rsid w:val="00DA749D"/>
    <w:rsid w:val="00DB31FE"/>
    <w:rsid w:val="00DB335F"/>
    <w:rsid w:val="00DD2E6D"/>
    <w:rsid w:val="00DD3E86"/>
    <w:rsid w:val="00DD65C9"/>
    <w:rsid w:val="00DE3D66"/>
    <w:rsid w:val="00DE6D91"/>
    <w:rsid w:val="00DF60D3"/>
    <w:rsid w:val="00DF7651"/>
    <w:rsid w:val="00E01409"/>
    <w:rsid w:val="00E066CA"/>
    <w:rsid w:val="00E06BEA"/>
    <w:rsid w:val="00E12EDC"/>
    <w:rsid w:val="00E159E8"/>
    <w:rsid w:val="00E22A0F"/>
    <w:rsid w:val="00E25DE9"/>
    <w:rsid w:val="00E3546E"/>
    <w:rsid w:val="00E437B4"/>
    <w:rsid w:val="00E448BE"/>
    <w:rsid w:val="00E5026E"/>
    <w:rsid w:val="00E51C10"/>
    <w:rsid w:val="00E55DD9"/>
    <w:rsid w:val="00E56BA6"/>
    <w:rsid w:val="00E629EE"/>
    <w:rsid w:val="00E674AA"/>
    <w:rsid w:val="00E67AEA"/>
    <w:rsid w:val="00E70761"/>
    <w:rsid w:val="00E73280"/>
    <w:rsid w:val="00E804B8"/>
    <w:rsid w:val="00E8079E"/>
    <w:rsid w:val="00E812EE"/>
    <w:rsid w:val="00E82616"/>
    <w:rsid w:val="00E909CA"/>
    <w:rsid w:val="00E90A71"/>
    <w:rsid w:val="00E97388"/>
    <w:rsid w:val="00EB10D8"/>
    <w:rsid w:val="00EB4E93"/>
    <w:rsid w:val="00EC6359"/>
    <w:rsid w:val="00ED0027"/>
    <w:rsid w:val="00ED07C1"/>
    <w:rsid w:val="00ED5608"/>
    <w:rsid w:val="00ED5CD7"/>
    <w:rsid w:val="00EF1004"/>
    <w:rsid w:val="00EF29D7"/>
    <w:rsid w:val="00EF5609"/>
    <w:rsid w:val="00EF7B82"/>
    <w:rsid w:val="00F10334"/>
    <w:rsid w:val="00F1077E"/>
    <w:rsid w:val="00F2125A"/>
    <w:rsid w:val="00F217EA"/>
    <w:rsid w:val="00F22737"/>
    <w:rsid w:val="00F24A92"/>
    <w:rsid w:val="00F318E3"/>
    <w:rsid w:val="00F3579A"/>
    <w:rsid w:val="00F42CEF"/>
    <w:rsid w:val="00F4639D"/>
    <w:rsid w:val="00F505AC"/>
    <w:rsid w:val="00F52FB9"/>
    <w:rsid w:val="00F55601"/>
    <w:rsid w:val="00F56756"/>
    <w:rsid w:val="00F61B75"/>
    <w:rsid w:val="00F61E50"/>
    <w:rsid w:val="00F62B3C"/>
    <w:rsid w:val="00F8202A"/>
    <w:rsid w:val="00F9070C"/>
    <w:rsid w:val="00F961F2"/>
    <w:rsid w:val="00FA1477"/>
    <w:rsid w:val="00FA16E5"/>
    <w:rsid w:val="00FA1821"/>
    <w:rsid w:val="00FA413B"/>
    <w:rsid w:val="00FA7A91"/>
    <w:rsid w:val="00FB5F72"/>
    <w:rsid w:val="00FB7893"/>
    <w:rsid w:val="00FC1C4C"/>
    <w:rsid w:val="00FC2FB5"/>
    <w:rsid w:val="00FC4DE6"/>
    <w:rsid w:val="00FD3413"/>
    <w:rsid w:val="00FD52EB"/>
    <w:rsid w:val="00FD59EC"/>
    <w:rsid w:val="00FD7A23"/>
    <w:rsid w:val="00FE2100"/>
    <w:rsid w:val="00FE2504"/>
    <w:rsid w:val="00FE56CA"/>
    <w:rsid w:val="00FF7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1F7C6"/>
  <w15:docId w15:val="{50D28D39-1039-4E13-A380-04E940B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A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77877" w:themeColor="accent1"/>
      <w:lang w:eastAsia="en-AU"/>
    </w:rPr>
  </w:style>
  <w:style w:type="paragraph" w:styleId="Heading5">
    <w:name w:val="heading 5"/>
    <w:basedOn w:val="Normal"/>
    <w:next w:val="Normal"/>
    <w:link w:val="Heading5Char"/>
    <w:rsid w:val="009A0F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9A0F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9A0F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9A0F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9A0F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DF60D3"/>
    <w:pPr>
      <w:ind w:left="720"/>
      <w:contextualSpacing/>
    </w:pPr>
    <w:rPr>
      <w:rFonts w:ascii="Calibri" w:eastAsia="SimSu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rsid w:val="00DF60D3"/>
    <w:pPr>
      <w:spacing w:after="0" w:line="240" w:lineRule="auto"/>
    </w:pPr>
    <w:rPr>
      <w:rFonts w:ascii="Tahoma" w:eastAsia="SimSu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0D3"/>
    <w:rPr>
      <w:rFonts w:ascii="Tahoma" w:eastAsia="SimSun" w:hAnsi="Tahoma" w:cs="Tahoma"/>
      <w:sz w:val="16"/>
      <w:szCs w:val="16"/>
      <w:lang w:val="en-AU" w:eastAsia="en-AU"/>
    </w:rPr>
  </w:style>
  <w:style w:type="table" w:styleId="ColorfulGrid">
    <w:name w:val="Colorful Grid"/>
    <w:basedOn w:val="TableNormal"/>
    <w:rsid w:val="00ED5608"/>
    <w:rPr>
      <w:color w:val="003A6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D9FF" w:themeFill="text1" w:themeFillTint="33"/>
    </w:tcPr>
    <w:tblStylePr w:type="firstRow">
      <w:rPr>
        <w:b/>
        <w:bCs/>
      </w:rPr>
      <w:tblPr/>
      <w:tcPr>
        <w:shd w:val="clear" w:color="auto" w:fill="5EB3FF" w:themeFill="text1" w:themeFillTint="66"/>
      </w:tcPr>
    </w:tblStylePr>
    <w:tblStylePr w:type="lastRow">
      <w:rPr>
        <w:b/>
        <w:bCs/>
        <w:color w:val="003A6D" w:themeColor="text1"/>
      </w:rPr>
      <w:tblPr/>
      <w:tcPr>
        <w:shd w:val="clear" w:color="auto" w:fill="5EB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band1Vert">
      <w:tblPr/>
      <w:tcPr>
        <w:shd w:val="clear" w:color="auto" w:fill="37A0FF" w:themeFill="text1" w:themeFillTint="7F"/>
      </w:tcPr>
    </w:tblStylePr>
    <w:tblStylePr w:type="band1Horz">
      <w:tblPr/>
      <w:tcPr>
        <w:shd w:val="clear" w:color="auto" w:fill="37A0FF" w:themeFill="text1" w:themeFillTint="7F"/>
      </w:tcPr>
    </w:tblStylePr>
  </w:style>
  <w:style w:type="table" w:styleId="LightList-Accent2">
    <w:name w:val="Light List Accent 2"/>
    <w:basedOn w:val="TableNormal"/>
    <w:rsid w:val="00ED5608"/>
    <w:tblPr>
      <w:tblStyleRowBandSize w:val="1"/>
      <w:tblStyleColBandSize w:val="1"/>
      <w:tblBorders>
        <w:top w:val="single" w:sz="8" w:space="0" w:color="008791" w:themeColor="accent2"/>
        <w:left w:val="single" w:sz="8" w:space="0" w:color="008791" w:themeColor="accent2"/>
        <w:bottom w:val="single" w:sz="8" w:space="0" w:color="008791" w:themeColor="accent2"/>
        <w:right w:val="single" w:sz="8" w:space="0" w:color="0087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  <w:tblStylePr w:type="band1Horz">
      <w:tblPr/>
      <w:tcPr>
        <w:tcBorders>
          <w:top w:val="single" w:sz="8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</w:style>
  <w:style w:type="table" w:styleId="LightList">
    <w:name w:val="Light List"/>
    <w:basedOn w:val="TableNormal"/>
    <w:rsid w:val="001835C1"/>
    <w:tblPr>
      <w:tblStyleRowBandSize w:val="1"/>
      <w:tblStyleColBandSize w:val="1"/>
      <w:tblBorders>
        <w:top w:val="single" w:sz="8" w:space="0" w:color="003A6D" w:themeColor="text1"/>
        <w:left w:val="single" w:sz="8" w:space="0" w:color="003A6D" w:themeColor="text1"/>
        <w:bottom w:val="single" w:sz="8" w:space="0" w:color="003A6D" w:themeColor="text1"/>
        <w:right w:val="single" w:sz="8" w:space="0" w:color="003A6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band1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D24B9"/>
    <w:rPr>
      <w:rFonts w:asciiTheme="majorHAnsi" w:eastAsiaTheme="majorEastAsia" w:hAnsiTheme="majorHAnsi" w:cstheme="majorBidi"/>
      <w:b/>
      <w:bCs/>
      <w:i/>
      <w:iCs/>
      <w:color w:val="777877" w:themeColor="accent1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D87F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FC2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FC2"/>
    <w:rPr>
      <w:rFonts w:eastAsiaTheme="minorEastAsia"/>
      <w:b/>
      <w:bCs/>
      <w:sz w:val="20"/>
      <w:szCs w:val="20"/>
      <w:lang w:val="en-AU" w:eastAsia="zh-CN"/>
    </w:rPr>
  </w:style>
  <w:style w:type="table" w:customStyle="1" w:styleId="UBTableGrid1">
    <w:name w:val="UB Table Grid1"/>
    <w:basedOn w:val="TableNormal"/>
    <w:next w:val="TableGrid"/>
    <w:uiPriority w:val="59"/>
    <w:rsid w:val="00F961F2"/>
    <w:rPr>
      <w:rFonts w:ascii="Arial" w:eastAsia="Arial" w:hAnsi="Arial" w:cs="Times New Roman"/>
      <w:color w:val="003A6D"/>
      <w:sz w:val="14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PlaceholderText">
    <w:name w:val="Placeholder Text"/>
    <w:basedOn w:val="DefaultParagraphFont"/>
    <w:uiPriority w:val="99"/>
    <w:rsid w:val="00AD2D02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9A0F36"/>
  </w:style>
  <w:style w:type="paragraph" w:styleId="BlockText">
    <w:name w:val="Block Text"/>
    <w:basedOn w:val="Normal"/>
    <w:semiHidden/>
    <w:unhideWhenUsed/>
    <w:rsid w:val="009A0F36"/>
    <w:pPr>
      <w:pBdr>
        <w:top w:val="single" w:sz="2" w:space="10" w:color="777877" w:themeColor="accent1"/>
        <w:left w:val="single" w:sz="2" w:space="10" w:color="777877" w:themeColor="accent1"/>
        <w:bottom w:val="single" w:sz="2" w:space="10" w:color="777877" w:themeColor="accent1"/>
        <w:right w:val="single" w:sz="2" w:space="10" w:color="777877" w:themeColor="accent1"/>
      </w:pBdr>
      <w:ind w:left="1152" w:right="1152"/>
    </w:pPr>
    <w:rPr>
      <w:i/>
      <w:iCs/>
      <w:color w:val="777877" w:themeColor="accent1"/>
    </w:rPr>
  </w:style>
  <w:style w:type="paragraph" w:styleId="BodyText">
    <w:name w:val="Body Text"/>
    <w:basedOn w:val="Normal"/>
    <w:link w:val="BodyTextChar"/>
    <w:semiHidden/>
    <w:unhideWhenUsed/>
    <w:rsid w:val="009A0F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2">
    <w:name w:val="Body Text 2"/>
    <w:basedOn w:val="Normal"/>
    <w:link w:val="BodyText2Char"/>
    <w:semiHidden/>
    <w:unhideWhenUsed/>
    <w:rsid w:val="009A0F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3">
    <w:name w:val="Body Text 3"/>
    <w:basedOn w:val="Normal"/>
    <w:link w:val="BodyText3Char"/>
    <w:semiHidden/>
    <w:unhideWhenUsed/>
    <w:rsid w:val="009A0F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0F36"/>
    <w:rPr>
      <w:rFonts w:eastAsiaTheme="minorEastAsia"/>
      <w:sz w:val="16"/>
      <w:szCs w:val="16"/>
      <w:lang w:val="en-AU" w:eastAsia="zh-CN"/>
    </w:rPr>
  </w:style>
  <w:style w:type="paragraph" w:styleId="BodyTextFirstIndent">
    <w:name w:val="Body Text First Indent"/>
    <w:basedOn w:val="BodyText"/>
    <w:link w:val="BodyTextFirstIndentChar"/>
    <w:rsid w:val="009A0F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A0F36"/>
    <w:rPr>
      <w:rFonts w:eastAsiaTheme="minorEastAsia"/>
      <w:sz w:val="22"/>
      <w:szCs w:val="22"/>
      <w:lang w:val="en-AU"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9A0F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A0F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9A0F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9A0F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0F36"/>
    <w:rPr>
      <w:rFonts w:eastAsiaTheme="minorEastAsia"/>
      <w:sz w:val="16"/>
      <w:szCs w:val="16"/>
      <w:lang w:val="en-AU" w:eastAsia="zh-CN"/>
    </w:rPr>
  </w:style>
  <w:style w:type="paragraph" w:styleId="Caption">
    <w:name w:val="caption"/>
    <w:basedOn w:val="Normal"/>
    <w:next w:val="Normal"/>
    <w:semiHidden/>
    <w:unhideWhenUsed/>
    <w:rsid w:val="009A0F36"/>
    <w:pPr>
      <w:spacing w:line="240" w:lineRule="auto"/>
    </w:pPr>
    <w:rPr>
      <w:i/>
      <w:iCs/>
      <w:color w:val="004A8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A0F3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Date">
    <w:name w:val="Date"/>
    <w:basedOn w:val="Normal"/>
    <w:next w:val="Normal"/>
    <w:link w:val="DateChar"/>
    <w:rsid w:val="009A0F36"/>
  </w:style>
  <w:style w:type="character" w:customStyle="1" w:styleId="DateChar">
    <w:name w:val="Date Char"/>
    <w:basedOn w:val="DefaultParagraphFont"/>
    <w:link w:val="Date"/>
    <w:rsid w:val="009A0F36"/>
    <w:rPr>
      <w:rFonts w:eastAsiaTheme="minorEastAsia"/>
      <w:sz w:val="22"/>
      <w:szCs w:val="22"/>
      <w:lang w:val="en-AU" w:eastAsia="zh-CN"/>
    </w:rPr>
  </w:style>
  <w:style w:type="paragraph" w:styleId="DocumentMap">
    <w:name w:val="Document Map"/>
    <w:basedOn w:val="Normal"/>
    <w:link w:val="DocumentMapChar"/>
    <w:semiHidden/>
    <w:unhideWhenUsed/>
    <w:rsid w:val="009A0F3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A0F36"/>
    <w:rPr>
      <w:rFonts w:ascii="Segoe UI" w:eastAsiaTheme="minorEastAsia" w:hAnsi="Segoe UI" w:cs="Segoe UI"/>
      <w:sz w:val="16"/>
      <w:szCs w:val="16"/>
      <w:lang w:val="en-AU"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9A0F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EndnoteText">
    <w:name w:val="endnote text"/>
    <w:basedOn w:val="Normal"/>
    <w:link w:val="EndnoteTextChar"/>
    <w:semiHidden/>
    <w:unhideWhenUsed/>
    <w:rsid w:val="009A0F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0F36"/>
    <w:rPr>
      <w:rFonts w:eastAsiaTheme="minorEastAsia"/>
      <w:sz w:val="20"/>
      <w:szCs w:val="20"/>
      <w:lang w:val="en-AU" w:eastAsia="zh-CN"/>
    </w:rPr>
  </w:style>
  <w:style w:type="paragraph" w:styleId="EnvelopeAddress">
    <w:name w:val="envelope address"/>
    <w:basedOn w:val="Normal"/>
    <w:semiHidden/>
    <w:unhideWhenUsed/>
    <w:rsid w:val="009A0F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A0F3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A0F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0F36"/>
    <w:rPr>
      <w:rFonts w:eastAsiaTheme="minorEastAsia"/>
      <w:sz w:val="20"/>
      <w:szCs w:val="20"/>
      <w:lang w:val="en-AU" w:eastAsia="zh-CN"/>
    </w:rPr>
  </w:style>
  <w:style w:type="character" w:customStyle="1" w:styleId="Heading5Char">
    <w:name w:val="Heading 5 Char"/>
    <w:basedOn w:val="DefaultParagraphFont"/>
    <w:link w:val="Heading5"/>
    <w:rsid w:val="009A0F36"/>
    <w:rPr>
      <w:rFonts w:asciiTheme="majorHAnsi" w:eastAsiaTheme="majorEastAsia" w:hAnsiTheme="majorHAnsi" w:cstheme="majorBidi"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9A0F36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7Char">
    <w:name w:val="Heading 7 Char"/>
    <w:basedOn w:val="DefaultParagraphFont"/>
    <w:link w:val="Heading7"/>
    <w:semiHidden/>
    <w:rsid w:val="009A0F36"/>
    <w:rPr>
      <w:rFonts w:asciiTheme="majorHAnsi" w:eastAsiaTheme="majorEastAsia" w:hAnsiTheme="majorHAnsi" w:cstheme="majorBidi"/>
      <w:i/>
      <w:iCs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9A0F36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9A0F36"/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  <w:lang w:val="en-AU" w:eastAsia="zh-CN"/>
    </w:rPr>
  </w:style>
  <w:style w:type="paragraph" w:styleId="HTMLAddress">
    <w:name w:val="HTML Address"/>
    <w:basedOn w:val="Normal"/>
    <w:link w:val="HTMLAddressChar"/>
    <w:semiHidden/>
    <w:unhideWhenUsed/>
    <w:rsid w:val="009A0F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A0F36"/>
    <w:rPr>
      <w:rFonts w:eastAsiaTheme="minorEastAsia"/>
      <w:i/>
      <w:iCs/>
      <w:sz w:val="22"/>
      <w:szCs w:val="22"/>
      <w:lang w:val="en-AU"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9A0F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A0F36"/>
    <w:rPr>
      <w:rFonts w:ascii="Consolas" w:eastAsiaTheme="minorEastAsia" w:hAnsi="Consolas"/>
      <w:sz w:val="20"/>
      <w:szCs w:val="20"/>
      <w:lang w:val="en-AU" w:eastAsia="zh-CN"/>
    </w:rPr>
  </w:style>
  <w:style w:type="paragraph" w:styleId="Index1">
    <w:name w:val="index 1"/>
    <w:basedOn w:val="Normal"/>
    <w:next w:val="Normal"/>
    <w:autoRedefine/>
    <w:semiHidden/>
    <w:unhideWhenUsed/>
    <w:rsid w:val="009A0F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A0F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A0F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A0F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A0F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A0F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A0F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A0F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A0F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A0F3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9A0F36"/>
    <w:pPr>
      <w:pBdr>
        <w:top w:val="single" w:sz="4" w:space="10" w:color="777877" w:themeColor="accent1"/>
        <w:bottom w:val="single" w:sz="4" w:space="10" w:color="777877" w:themeColor="accent1"/>
      </w:pBdr>
      <w:spacing w:before="360" w:after="360"/>
      <w:ind w:left="864" w:right="864"/>
      <w:jc w:val="center"/>
    </w:pPr>
    <w:rPr>
      <w:i/>
      <w:iCs/>
      <w:color w:val="777877" w:themeColor="accent1"/>
    </w:rPr>
  </w:style>
  <w:style w:type="character" w:customStyle="1" w:styleId="IntenseQuoteChar">
    <w:name w:val="Intense Quote Char"/>
    <w:basedOn w:val="DefaultParagraphFont"/>
    <w:link w:val="IntenseQuote"/>
    <w:rsid w:val="009A0F36"/>
    <w:rPr>
      <w:rFonts w:eastAsiaTheme="minorEastAsia"/>
      <w:i/>
      <w:iCs/>
      <w:color w:val="777877" w:themeColor="accent1"/>
      <w:sz w:val="22"/>
      <w:szCs w:val="22"/>
      <w:lang w:val="en-AU" w:eastAsia="zh-CN"/>
    </w:rPr>
  </w:style>
  <w:style w:type="paragraph" w:styleId="List">
    <w:name w:val="List"/>
    <w:basedOn w:val="Normal"/>
    <w:semiHidden/>
    <w:unhideWhenUsed/>
    <w:rsid w:val="009A0F3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A0F3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A0F36"/>
    <w:pPr>
      <w:ind w:left="849" w:hanging="283"/>
      <w:contextualSpacing/>
    </w:pPr>
  </w:style>
  <w:style w:type="paragraph" w:styleId="List4">
    <w:name w:val="List 4"/>
    <w:basedOn w:val="Normal"/>
    <w:rsid w:val="009A0F36"/>
    <w:pPr>
      <w:ind w:left="1132" w:hanging="283"/>
      <w:contextualSpacing/>
    </w:pPr>
  </w:style>
  <w:style w:type="paragraph" w:styleId="List5">
    <w:name w:val="List 5"/>
    <w:basedOn w:val="Normal"/>
    <w:rsid w:val="009A0F3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A0F36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unhideWhenUsed/>
    <w:rsid w:val="009A0F36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unhideWhenUsed/>
    <w:rsid w:val="009A0F36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unhideWhenUsed/>
    <w:rsid w:val="009A0F36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unhideWhenUsed/>
    <w:rsid w:val="009A0F36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unhideWhenUsed/>
    <w:rsid w:val="009A0F3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A0F3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A0F3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A0F3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A0F36"/>
    <w:pPr>
      <w:spacing w:after="120"/>
      <w:ind w:left="1415"/>
      <w:contextualSpacing/>
    </w:pPr>
  </w:style>
  <w:style w:type="paragraph" w:styleId="ListNumber">
    <w:name w:val="List Number"/>
    <w:basedOn w:val="Normal"/>
    <w:rsid w:val="009A0F36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unhideWhenUsed/>
    <w:rsid w:val="009A0F36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9A0F36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unhideWhenUsed/>
    <w:rsid w:val="009A0F36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unhideWhenUsed/>
    <w:rsid w:val="009A0F36"/>
    <w:pPr>
      <w:numPr>
        <w:numId w:val="27"/>
      </w:numPr>
      <w:contextualSpacing/>
    </w:pPr>
  </w:style>
  <w:style w:type="paragraph" w:styleId="MacroText">
    <w:name w:val="macro"/>
    <w:link w:val="MacroTextChar"/>
    <w:semiHidden/>
    <w:unhideWhenUsed/>
    <w:rsid w:val="009A0F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EastAsia" w:hAnsi="Consolas"/>
      <w:sz w:val="20"/>
      <w:szCs w:val="20"/>
      <w:lang w:val="en-AU"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A0F36"/>
    <w:rPr>
      <w:rFonts w:ascii="Consolas" w:eastAsiaTheme="minorEastAsia" w:hAnsi="Consolas"/>
      <w:sz w:val="20"/>
      <w:szCs w:val="20"/>
      <w:lang w:val="en-AU" w:eastAsia="zh-CN"/>
    </w:rPr>
  </w:style>
  <w:style w:type="paragraph" w:styleId="MessageHeader">
    <w:name w:val="Message Header"/>
    <w:basedOn w:val="Normal"/>
    <w:link w:val="MessageHeaderChar"/>
    <w:semiHidden/>
    <w:unhideWhenUsed/>
    <w:rsid w:val="009A0F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A0F36"/>
    <w:rPr>
      <w:rFonts w:asciiTheme="majorHAnsi" w:eastAsiaTheme="majorEastAsia" w:hAnsiTheme="majorHAnsi" w:cstheme="majorBidi"/>
      <w:shd w:val="pct20" w:color="auto" w:fill="auto"/>
      <w:lang w:val="en-AU" w:eastAsia="zh-CN"/>
    </w:rPr>
  </w:style>
  <w:style w:type="paragraph" w:styleId="NoSpacing">
    <w:name w:val="No Spacing"/>
    <w:rsid w:val="009A0F36"/>
    <w:rPr>
      <w:rFonts w:eastAsiaTheme="minorEastAsia"/>
      <w:sz w:val="22"/>
      <w:szCs w:val="22"/>
      <w:lang w:val="en-AU" w:eastAsia="zh-CN"/>
    </w:rPr>
  </w:style>
  <w:style w:type="paragraph" w:styleId="NormalWeb">
    <w:name w:val="Normal (Web)"/>
    <w:basedOn w:val="Normal"/>
    <w:semiHidden/>
    <w:unhideWhenUsed/>
    <w:rsid w:val="009A0F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A0F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A0F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PlainText">
    <w:name w:val="Plain Text"/>
    <w:basedOn w:val="Normal"/>
    <w:link w:val="PlainTextChar"/>
    <w:semiHidden/>
    <w:unhideWhenUsed/>
    <w:rsid w:val="009A0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A0F36"/>
    <w:rPr>
      <w:rFonts w:ascii="Consolas" w:eastAsiaTheme="minorEastAsia" w:hAnsi="Consolas"/>
      <w:sz w:val="21"/>
      <w:szCs w:val="21"/>
      <w:lang w:val="en-AU" w:eastAsia="zh-CN"/>
    </w:rPr>
  </w:style>
  <w:style w:type="paragraph" w:styleId="Quote">
    <w:name w:val="Quote"/>
    <w:basedOn w:val="Normal"/>
    <w:next w:val="Normal"/>
    <w:link w:val="QuoteChar"/>
    <w:rsid w:val="009A0F36"/>
    <w:pPr>
      <w:spacing w:before="200" w:after="160"/>
      <w:ind w:left="864" w:right="864"/>
      <w:jc w:val="center"/>
    </w:pPr>
    <w:rPr>
      <w:i/>
      <w:iCs/>
      <w:color w:val="006ED1" w:themeColor="text1" w:themeTint="BF"/>
    </w:rPr>
  </w:style>
  <w:style w:type="character" w:customStyle="1" w:styleId="QuoteChar">
    <w:name w:val="Quote Char"/>
    <w:basedOn w:val="DefaultParagraphFont"/>
    <w:link w:val="Quote"/>
    <w:rsid w:val="009A0F36"/>
    <w:rPr>
      <w:rFonts w:eastAsiaTheme="minorEastAsia"/>
      <w:i/>
      <w:iCs/>
      <w:color w:val="006ED1" w:themeColor="text1" w:themeTint="BF"/>
      <w:sz w:val="22"/>
      <w:szCs w:val="22"/>
      <w:lang w:val="en-AU" w:eastAsia="zh-CN"/>
    </w:rPr>
  </w:style>
  <w:style w:type="paragraph" w:styleId="Salutation">
    <w:name w:val="Salutation"/>
    <w:basedOn w:val="Normal"/>
    <w:next w:val="Normal"/>
    <w:link w:val="SalutationChar"/>
    <w:rsid w:val="009A0F36"/>
  </w:style>
  <w:style w:type="character" w:customStyle="1" w:styleId="SalutationChar">
    <w:name w:val="Salutation Char"/>
    <w:basedOn w:val="DefaultParagraphFont"/>
    <w:link w:val="Salutation"/>
    <w:rsid w:val="009A0F36"/>
    <w:rPr>
      <w:rFonts w:eastAsiaTheme="minorEastAsia"/>
      <w:sz w:val="22"/>
      <w:szCs w:val="22"/>
      <w:lang w:val="en-AU" w:eastAsia="zh-CN"/>
    </w:rPr>
  </w:style>
  <w:style w:type="paragraph" w:styleId="Signature">
    <w:name w:val="Signature"/>
    <w:basedOn w:val="Normal"/>
    <w:link w:val="SignatureChar"/>
    <w:semiHidden/>
    <w:unhideWhenUsed/>
    <w:rsid w:val="009A0F3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A0F36"/>
    <w:rPr>
      <w:rFonts w:eastAsiaTheme="minorEastAsia"/>
      <w:sz w:val="22"/>
      <w:szCs w:val="22"/>
      <w:lang w:val="en-AU" w:eastAsia="zh-CN"/>
    </w:rPr>
  </w:style>
  <w:style w:type="paragraph" w:styleId="Subtitle">
    <w:name w:val="Subtitle"/>
    <w:basedOn w:val="Normal"/>
    <w:next w:val="Normal"/>
    <w:link w:val="SubtitleChar"/>
    <w:rsid w:val="009A0F36"/>
    <w:pPr>
      <w:numPr>
        <w:ilvl w:val="1"/>
      </w:numPr>
      <w:spacing w:after="160"/>
    </w:pPr>
    <w:rPr>
      <w:color w:val="0084F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A0F36"/>
    <w:rPr>
      <w:rFonts w:eastAsiaTheme="minorEastAsia"/>
      <w:color w:val="0084FA" w:themeColor="text1" w:themeTint="A5"/>
      <w:spacing w:val="15"/>
      <w:sz w:val="22"/>
      <w:szCs w:val="22"/>
      <w:lang w:val="en-AU" w:eastAsia="zh-CN"/>
    </w:rPr>
  </w:style>
  <w:style w:type="paragraph" w:styleId="TableofAuthorities">
    <w:name w:val="table of authorities"/>
    <w:basedOn w:val="Normal"/>
    <w:next w:val="Normal"/>
    <w:semiHidden/>
    <w:unhideWhenUsed/>
    <w:rsid w:val="009A0F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A0F36"/>
    <w:pPr>
      <w:spacing w:after="0"/>
    </w:pPr>
  </w:style>
  <w:style w:type="paragraph" w:styleId="Title">
    <w:name w:val="Title"/>
    <w:basedOn w:val="Normal"/>
    <w:next w:val="Normal"/>
    <w:link w:val="TitleChar"/>
    <w:rsid w:val="009A0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0F3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CN"/>
    </w:rPr>
  </w:style>
  <w:style w:type="paragraph" w:styleId="TOAHeading">
    <w:name w:val="toa heading"/>
    <w:basedOn w:val="Normal"/>
    <w:next w:val="Normal"/>
    <w:semiHidden/>
    <w:unhideWhenUsed/>
    <w:rsid w:val="009A0F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A0F3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A0F36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A0F36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A0F36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A0F3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A0F3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A0F3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A0F3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A0F36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rsid w:val="009A0F36"/>
    <w:pPr>
      <w:spacing w:before="240" w:after="0" w:line="276" w:lineRule="auto"/>
      <w:outlineLvl w:val="9"/>
    </w:pPr>
    <w:rPr>
      <w:rFonts w:asciiTheme="majorHAnsi" w:hAnsiTheme="majorHAnsi"/>
      <w:b w:val="0"/>
      <w:bCs w:val="0"/>
      <w:color w:val="595959" w:themeColor="accent1" w:themeShade="BF"/>
      <w:lang w:val="en-AU" w:eastAsia="zh-CN"/>
    </w:rPr>
  </w:style>
  <w:style w:type="table" w:customStyle="1" w:styleId="LightList1">
    <w:name w:val="Light List1"/>
    <w:basedOn w:val="TableNormal"/>
    <w:next w:val="LightList"/>
    <w:rsid w:val="00373E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C6E40"/>
    <w:rPr>
      <w:color w:val="605E5C"/>
      <w:shd w:val="clear" w:color="auto" w:fill="E1DFDD"/>
    </w:rPr>
  </w:style>
  <w:style w:type="character" w:customStyle="1" w:styleId="BoxEnterText">
    <w:name w:val="Box Enter Text"/>
    <w:basedOn w:val="DefaultParagraphFont"/>
    <w:uiPriority w:val="1"/>
    <w:rsid w:val="000536AD"/>
    <w:rPr>
      <w:rFonts w:asciiTheme="minorHAnsi" w:hAnsiTheme="minorHAnsi"/>
      <w:color w:val="auto"/>
      <w:sz w:val="20"/>
    </w:rPr>
  </w:style>
  <w:style w:type="paragraph" w:customStyle="1" w:styleId="Questions">
    <w:name w:val="Questions"/>
    <w:basedOn w:val="FedL3Head"/>
    <w:qFormat/>
    <w:rsid w:val="0019141B"/>
    <w:pPr>
      <w:numPr>
        <w:numId w:val="28"/>
      </w:numPr>
      <w:spacing w:before="240" w:after="200" w:line="240" w:lineRule="auto"/>
      <w:ind w:left="425" w:hanging="425"/>
    </w:pPr>
    <w:rPr>
      <w:color w:val="auto"/>
      <w:lang w:val="en-US" w:eastAsia="en-US"/>
    </w:rPr>
  </w:style>
  <w:style w:type="character" w:customStyle="1" w:styleId="Style1">
    <w:name w:val="Style1"/>
    <w:basedOn w:val="DefaultParagraphFont"/>
    <w:uiPriority w:val="1"/>
    <w:rsid w:val="00C930EF"/>
    <w:rPr>
      <w:rFonts w:asciiTheme="minorHAnsi" w:hAnsiTheme="minorHAnsi"/>
      <w:color w:val="4D4D4F"/>
      <w:sz w:val="20"/>
    </w:rPr>
  </w:style>
  <w:style w:type="paragraph" w:styleId="Revision">
    <w:name w:val="Revision"/>
    <w:hidden/>
    <w:semiHidden/>
    <w:rsid w:val="00431C42"/>
    <w:rPr>
      <w:rFonts w:eastAsiaTheme="minorEastAsia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licy.federation.edu.au/learning_and_teaching/assessment/assessment/ch07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esktop\Templates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977EE7B5954BAD81C90669D520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C0EF-C60F-4EB6-9ED2-E749860FD3DD}"/>
      </w:docPartPr>
      <w:docPartBody>
        <w:p w:rsidR="00971949" w:rsidRDefault="00CE7232" w:rsidP="00CE7232">
          <w:pPr>
            <w:pStyle w:val="C1977EE7B5954BAD81C90669D52008D9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1626-9DA4-4404-8F8E-78031F091D94}"/>
      </w:docPartPr>
      <w:docPartBody>
        <w:p w:rsidR="00971949" w:rsidRDefault="00CE7232"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3A18-F6A6-4DEF-99EB-52AF813B39BC}"/>
      </w:docPartPr>
      <w:docPartBody>
        <w:p w:rsidR="00266EFE" w:rsidRDefault="00971949">
          <w:r w:rsidRPr="00BF1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AB4D1A58F43C79E35993AAA31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0683-3C76-4D42-933D-2923BD232161}"/>
      </w:docPartPr>
      <w:docPartBody>
        <w:p w:rsidR="002B7B81" w:rsidRDefault="00266EFE" w:rsidP="00266EFE">
          <w:pPr>
            <w:pStyle w:val="A9AAB4D1A58F43C79E35993AAA31DDF5"/>
          </w:pPr>
          <w:r w:rsidRPr="00BF1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A584E87754705AB02727B6477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53E3-806F-4BA0-ACE0-7A95E630D846}"/>
      </w:docPartPr>
      <w:docPartBody>
        <w:p w:rsidR="009A364F" w:rsidRDefault="00402284" w:rsidP="00402284">
          <w:pPr>
            <w:pStyle w:val="D5BA584E87754705AB02727B647741DB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FC514B3A784188988113CE1B85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2411-8485-4F22-B587-6B1C10A6AFBA}"/>
      </w:docPartPr>
      <w:docPartBody>
        <w:p w:rsidR="009A364F" w:rsidRDefault="00402284" w:rsidP="00402284">
          <w:pPr>
            <w:pStyle w:val="9FFC514B3A784188988113CE1B85B54E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603C224BF046B8913B0F66FD41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9450-5ED9-4C28-AB54-47D1BDBB5686}"/>
      </w:docPartPr>
      <w:docPartBody>
        <w:p w:rsidR="009A364F" w:rsidRDefault="00402284" w:rsidP="00402284">
          <w:pPr>
            <w:pStyle w:val="5C603C224BF046B8913B0F66FD41555D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15486A4DA045E4837C83E6226E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A15E-8166-49E3-A6D2-8EEAA4CF85FE}"/>
      </w:docPartPr>
      <w:docPartBody>
        <w:p w:rsidR="009A364F" w:rsidRDefault="00402284" w:rsidP="00402284">
          <w:pPr>
            <w:pStyle w:val="4A15486A4DA045E4837C83E6226EAD2F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D109C7FA304689B1BED00F0817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D7E8-902F-4EC7-903B-8DD61F73FB31}"/>
      </w:docPartPr>
      <w:docPartBody>
        <w:p w:rsidR="009A364F" w:rsidRDefault="00402284" w:rsidP="00402284">
          <w:pPr>
            <w:pStyle w:val="7AD109C7FA304689B1BED00F0817B3C1"/>
          </w:pPr>
          <w:r w:rsidRPr="00BF1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751943F5B4CBDBC6D37911F32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E87F-15A7-4B14-B5F7-F018FDE776FF}"/>
      </w:docPartPr>
      <w:docPartBody>
        <w:p w:rsidR="009A364F" w:rsidRDefault="00402284" w:rsidP="00402284">
          <w:pPr>
            <w:pStyle w:val="4F3751943F5B4CBDBC6D37911F3278A3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54332328EF4584B1372A66DA1A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D681-CFA3-4087-B8CA-82D24CFD510E}"/>
      </w:docPartPr>
      <w:docPartBody>
        <w:p w:rsidR="009A364F" w:rsidRDefault="00402284" w:rsidP="00402284">
          <w:pPr>
            <w:pStyle w:val="7A54332328EF4584B1372A66DA1AC17A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29A50898674C5A9B0B9EC2AABD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4690-8A6E-425C-BD14-5BA1A587A087}"/>
      </w:docPartPr>
      <w:docPartBody>
        <w:p w:rsidR="009A364F" w:rsidRDefault="00402284" w:rsidP="00402284">
          <w:pPr>
            <w:pStyle w:val="6D29A50898674C5A9B0B9EC2AABD3334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4B00D647C8415989E6778217B9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272E-D97F-4CAD-88F6-20A7039EE654}"/>
      </w:docPartPr>
      <w:docPartBody>
        <w:p w:rsidR="009A364F" w:rsidRDefault="00402284" w:rsidP="00402284">
          <w:pPr>
            <w:pStyle w:val="E54B00D647C8415989E6778217B9FAD7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838D13D76D48F392B020A121EB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FEF7-04D6-4E52-BF14-6CD9A9D19FBC}"/>
      </w:docPartPr>
      <w:docPartBody>
        <w:p w:rsidR="009A364F" w:rsidRDefault="00402284" w:rsidP="00402284">
          <w:pPr>
            <w:pStyle w:val="C6838D13D76D48F392B020A121EBF228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47BD9E492C46EEB3EDA22482B3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E044-FD0E-4D8A-8AA7-F0666E6510CF}"/>
      </w:docPartPr>
      <w:docPartBody>
        <w:p w:rsidR="009A364F" w:rsidRDefault="00402284" w:rsidP="00402284">
          <w:pPr>
            <w:pStyle w:val="F947BD9E492C46EEB3EDA22482B3AE33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941F656A1433F9425DFA6075A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09E2-86B3-46F2-8FC8-0D82A09EDD1D}"/>
      </w:docPartPr>
      <w:docPartBody>
        <w:p w:rsidR="009A364F" w:rsidRDefault="00402284" w:rsidP="00402284">
          <w:pPr>
            <w:pStyle w:val="0FF941F656A1433F9425DFA6075A0398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93E70FA7D0B48F99550F5E4D51B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46BC-3054-4436-A832-3FB3149C4F5F}"/>
      </w:docPartPr>
      <w:docPartBody>
        <w:p w:rsidR="009A364F" w:rsidRDefault="00402284" w:rsidP="00402284">
          <w:pPr>
            <w:pStyle w:val="993E70FA7D0B48F99550F5E4D51B643C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408171D8FB41FABC5857F6C126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515C-4BC7-4EE4-8DD8-BE9D4542992C}"/>
      </w:docPartPr>
      <w:docPartBody>
        <w:p w:rsidR="007F4F13" w:rsidRDefault="004E7827" w:rsidP="004E7827">
          <w:pPr>
            <w:pStyle w:val="D2408171D8FB41FABC5857F6C1264770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C681F3B27E423FBD33302194B2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DFF0-C035-4152-9D61-22E8F26CE707}"/>
      </w:docPartPr>
      <w:docPartBody>
        <w:p w:rsidR="002954B7" w:rsidRDefault="00CB61B7" w:rsidP="00CB61B7">
          <w:pPr>
            <w:pStyle w:val="52C681F3B27E423FBD33302194B234BB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6EDB5796044393A79A14AED612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584C-4160-4A0F-A099-CF70ADA6250A}"/>
      </w:docPartPr>
      <w:docPartBody>
        <w:p w:rsidR="002954B7" w:rsidRDefault="00CB61B7" w:rsidP="00CB61B7">
          <w:pPr>
            <w:pStyle w:val="7D6EDB5796044393A79A14AED612E598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32C4E9B63E491E8C0A7EF01EAB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6DCD-1859-40D8-AB1A-3629CFD35FD4}"/>
      </w:docPartPr>
      <w:docPartBody>
        <w:p w:rsidR="002954B7" w:rsidRDefault="00CB61B7" w:rsidP="00CB61B7">
          <w:pPr>
            <w:pStyle w:val="5B32C4E9B63E491E8C0A7EF01EAB29A7"/>
          </w:pPr>
          <w:r w:rsidRPr="00FA48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32"/>
    <w:rsid w:val="00065D68"/>
    <w:rsid w:val="00266EFE"/>
    <w:rsid w:val="002954B7"/>
    <w:rsid w:val="002B7B81"/>
    <w:rsid w:val="00402284"/>
    <w:rsid w:val="004E7827"/>
    <w:rsid w:val="007F4F13"/>
    <w:rsid w:val="008F72E6"/>
    <w:rsid w:val="00971949"/>
    <w:rsid w:val="009A364F"/>
    <w:rsid w:val="00BF183F"/>
    <w:rsid w:val="00CB61B7"/>
    <w:rsid w:val="00CE7232"/>
    <w:rsid w:val="00E40026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B61B7"/>
    <w:rPr>
      <w:color w:val="808080"/>
    </w:rPr>
  </w:style>
  <w:style w:type="paragraph" w:customStyle="1" w:styleId="C1977EE7B5954BAD81C90669D52008D9">
    <w:name w:val="C1977EE7B5954BAD81C90669D52008D9"/>
    <w:rsid w:val="00CE7232"/>
  </w:style>
  <w:style w:type="paragraph" w:customStyle="1" w:styleId="D2408171D8FB41FABC5857F6C1264770">
    <w:name w:val="D2408171D8FB41FABC5857F6C1264770"/>
    <w:rsid w:val="004E7827"/>
  </w:style>
  <w:style w:type="paragraph" w:customStyle="1" w:styleId="A9AAB4D1A58F43C79E35993AAA31DDF5">
    <w:name w:val="A9AAB4D1A58F43C79E35993AAA31DDF5"/>
    <w:rsid w:val="00266EFE"/>
  </w:style>
  <w:style w:type="paragraph" w:customStyle="1" w:styleId="D5BA584E87754705AB02727B647741DB">
    <w:name w:val="D5BA584E87754705AB02727B647741DB"/>
    <w:rsid w:val="00402284"/>
  </w:style>
  <w:style w:type="paragraph" w:customStyle="1" w:styleId="9FFC514B3A784188988113CE1B85B54E">
    <w:name w:val="9FFC514B3A784188988113CE1B85B54E"/>
    <w:rsid w:val="00402284"/>
  </w:style>
  <w:style w:type="paragraph" w:customStyle="1" w:styleId="5C603C224BF046B8913B0F66FD41555D">
    <w:name w:val="5C603C224BF046B8913B0F66FD41555D"/>
    <w:rsid w:val="00402284"/>
  </w:style>
  <w:style w:type="paragraph" w:customStyle="1" w:styleId="4A15486A4DA045E4837C83E6226EAD2F">
    <w:name w:val="4A15486A4DA045E4837C83E6226EAD2F"/>
    <w:rsid w:val="00402284"/>
  </w:style>
  <w:style w:type="paragraph" w:customStyle="1" w:styleId="7AD109C7FA304689B1BED00F0817B3C1">
    <w:name w:val="7AD109C7FA304689B1BED00F0817B3C1"/>
    <w:rsid w:val="00402284"/>
  </w:style>
  <w:style w:type="paragraph" w:customStyle="1" w:styleId="4F3751943F5B4CBDBC6D37911F3278A3">
    <w:name w:val="4F3751943F5B4CBDBC6D37911F3278A3"/>
    <w:rsid w:val="00402284"/>
  </w:style>
  <w:style w:type="paragraph" w:customStyle="1" w:styleId="7A54332328EF4584B1372A66DA1AC17A">
    <w:name w:val="7A54332328EF4584B1372A66DA1AC17A"/>
    <w:rsid w:val="00402284"/>
  </w:style>
  <w:style w:type="paragraph" w:customStyle="1" w:styleId="6D29A50898674C5A9B0B9EC2AABD3334">
    <w:name w:val="6D29A50898674C5A9B0B9EC2AABD3334"/>
    <w:rsid w:val="00402284"/>
  </w:style>
  <w:style w:type="paragraph" w:customStyle="1" w:styleId="E54B00D647C8415989E6778217B9FAD7">
    <w:name w:val="E54B00D647C8415989E6778217B9FAD7"/>
    <w:rsid w:val="00402284"/>
  </w:style>
  <w:style w:type="paragraph" w:customStyle="1" w:styleId="C6838D13D76D48F392B020A121EBF228">
    <w:name w:val="C6838D13D76D48F392B020A121EBF228"/>
    <w:rsid w:val="00402284"/>
  </w:style>
  <w:style w:type="paragraph" w:customStyle="1" w:styleId="F947BD9E492C46EEB3EDA22482B3AE33">
    <w:name w:val="F947BD9E492C46EEB3EDA22482B3AE33"/>
    <w:rsid w:val="00402284"/>
  </w:style>
  <w:style w:type="paragraph" w:customStyle="1" w:styleId="0FF941F656A1433F9425DFA6075A0398">
    <w:name w:val="0FF941F656A1433F9425DFA6075A0398"/>
    <w:rsid w:val="00402284"/>
  </w:style>
  <w:style w:type="paragraph" w:customStyle="1" w:styleId="993E70FA7D0B48F99550F5E4D51B643C">
    <w:name w:val="993E70FA7D0B48F99550F5E4D51B643C"/>
    <w:rsid w:val="00402284"/>
  </w:style>
  <w:style w:type="paragraph" w:customStyle="1" w:styleId="52C681F3B27E423FBD33302194B234BB">
    <w:name w:val="52C681F3B27E423FBD33302194B234BB"/>
    <w:rsid w:val="00CB61B7"/>
  </w:style>
  <w:style w:type="paragraph" w:customStyle="1" w:styleId="7D6EDB5796044393A79A14AED612E598">
    <w:name w:val="7D6EDB5796044393A79A14AED612E598"/>
    <w:rsid w:val="00CB61B7"/>
  </w:style>
  <w:style w:type="paragraph" w:customStyle="1" w:styleId="5B32C4E9B63E491E8C0A7EF01EAB29A7">
    <w:name w:val="5B32C4E9B63E491E8C0A7EF01EAB29A7"/>
    <w:rsid w:val="00CB6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MRU3PS7DZPM2-1045032287-135193</_dlc_DocId>
    <_dlc_DocIdUrl xmlns="e39818f0-b86a-435d-8fb9-cd10e1f05f4d">
      <Url>https://federationuniversity.sharepoint.com/sites/FedUni/chief-operating-office/corporate-governance/_layouts/15/DocIdRedir.aspx?ID=MRU3PS7DZPM2-1045032287-135193</Url>
      <Description>MRU3PS7DZPM2-1045032287-135193</Description>
    </_dlc_DocIdUrl>
    <Date xmlns="e581bb13-09cf-4feb-90a5-fda802dbf4f3" xsi:nil="true"/>
    <TaxCatchAll xmlns="e39818f0-b86a-435d-8fb9-cd10e1f05f4d" xsi:nil="true"/>
    <lcf76f155ced4ddcb4097134ff3c332f xmlns="e581bb13-09cf-4feb-90a5-fda802dbf4f3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41" ma:contentTypeDescription="Create a new document." ma:contentTypeScope="" ma:versionID="3a706b192e20d94bd67db86f007c3986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802018a65debb4499f8d6de9813f4bf2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8BF15-07F2-4732-BD66-665D00E4E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963E5-C095-44BB-919C-AD8CB92E47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D0301E-CAF1-44B3-8DC3-311E3AC94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DEFF0-F98E-4461-8F47-9E2ED029B090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e581bb13-09cf-4feb-90a5-fda802dbf4f3"/>
  </ds:schemaRefs>
</ds:datastoreItem>
</file>

<file path=customXml/itemProps5.xml><?xml version="1.0" encoding="utf-8"?>
<ds:datastoreItem xmlns:ds="http://schemas.openxmlformats.org/officeDocument/2006/customXml" ds:itemID="{58F79BE7-F33B-4E38-B7E5-15C21306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581bb13-09cf-4feb-90a5-fda802db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4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Fotinatos</dc:creator>
  <cp:lastModifiedBy>Lisa Francis</cp:lastModifiedBy>
  <cp:revision>4</cp:revision>
  <cp:lastPrinted>2019-10-15T04:26:00Z</cp:lastPrinted>
  <dcterms:created xsi:type="dcterms:W3CDTF">2023-11-09T00:04:00Z</dcterms:created>
  <dcterms:modified xsi:type="dcterms:W3CDTF">2023-11-12T23:30:00Z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0x0101006946FF89C2D2CB4382B71C5C2C9F3104</vt:lpwstr>
  </property>
  <property fmtid="{D5CDD505-2E9C-101B-9397-08002B2CF9AE}" pid="3" name="_dlc_DocIdItemGuid">
    <vt:lpwstr>db906a23-33cc-4dbf-9250-25786168fd87</vt:lpwstr>
  </property>
  <property fmtid="{D5CDD505-2E9C-101B-9397-08002B2CF9AE}" pid="4" name="MediaServiceImageTags">
    <vt:lpwstr/>
  </property>
</Properties>
</file>