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EFDAB" w14:textId="77777777" w:rsidR="00057BED" w:rsidRDefault="00AE4DD8" w:rsidP="00057BED">
      <w:pPr>
        <w:pStyle w:val="CoverFooter"/>
        <w:framePr w:wrap="notBeside"/>
      </w:pPr>
      <w:bookmarkStart w:id="0" w:name="_Hlk15892545"/>
      <w:bookmarkStart w:id="1" w:name="_Toc15553802"/>
      <w:r>
        <w:t xml:space="preserve">CRICOS </w:t>
      </w:r>
      <w:sdt>
        <w:sdtPr>
          <w:id w:val="1857144612"/>
          <w:lock w:val="sdtLocked"/>
          <w:placeholder>
            <w:docPart w:val="82238495850D9D43968049B3E24D14C0"/>
          </w:placeholder>
          <w15:appearance w15:val="hidden"/>
          <w:text/>
        </w:sdtPr>
        <w:sdtEndPr/>
        <w:sdtContent>
          <w:r w:rsidR="005640FE">
            <w:t xml:space="preserve">Provider No. </w:t>
          </w:r>
          <w:r w:rsidR="00D64A4B">
            <w:t>00103D</w:t>
          </w:r>
          <w:r w:rsidR="005640FE">
            <w:t xml:space="preserve"> |</w:t>
          </w:r>
          <w:r w:rsidR="00C953A7">
            <w:t xml:space="preserve"> RTO</w:t>
          </w:r>
          <w:r w:rsidR="005640FE">
            <w:t xml:space="preserve"> Code</w:t>
          </w:r>
          <w:r w:rsidR="00C953A7">
            <w:t xml:space="preserve"> 4909</w:t>
          </w:r>
        </w:sdtContent>
      </w:sdt>
      <w:r w:rsidR="00057BED">
        <w:t xml:space="preserve">  </w:t>
      </w:r>
    </w:p>
    <w:bookmarkEnd w:id="0"/>
    <w:bookmarkEnd w:id="1"/>
    <w:p w14:paraId="7D066C53" w14:textId="77777777" w:rsidR="009562A8" w:rsidRDefault="00CA651F" w:rsidP="009562A8">
      <w:pPr>
        <w:pStyle w:val="Heading1"/>
      </w:pPr>
      <w:r w:rsidRPr="00CA651F">
        <w:t>Federation University VET/VETiS Partnership Checklist</w:t>
      </w:r>
    </w:p>
    <w:p w14:paraId="7A7698DF" w14:textId="77777777" w:rsidR="00CA651F" w:rsidRPr="00CA651F" w:rsidRDefault="00CA651F" w:rsidP="00CA651F">
      <w:pPr>
        <w:rPr>
          <w:b/>
          <w:bCs/>
        </w:rPr>
      </w:pPr>
      <w:bookmarkStart w:id="2" w:name="_Toc15553803"/>
      <w:r w:rsidRPr="00CA651F">
        <w:rPr>
          <w:b/>
          <w:bCs/>
        </w:rPr>
        <w:t>Context</w:t>
      </w:r>
    </w:p>
    <w:p w14:paraId="6BDBC367" w14:textId="77777777" w:rsidR="00866CA0" w:rsidRDefault="00123D0A" w:rsidP="00CA651F">
      <w:r>
        <w:t>The University</w:t>
      </w:r>
      <w:r w:rsidR="00FE361D">
        <w:t xml:space="preserve"> will be considered to have subcontracted any part of the Training Services if they are carried out </w:t>
      </w:r>
      <w:r w:rsidR="00866CA0">
        <w:t>by an individual other than:</w:t>
      </w:r>
    </w:p>
    <w:p w14:paraId="7DDB1641" w14:textId="77777777" w:rsidR="00F82BCD" w:rsidRDefault="00866CA0" w:rsidP="00D518E6">
      <w:pPr>
        <w:pStyle w:val="ListParagraph"/>
        <w:numPr>
          <w:ilvl w:val="0"/>
          <w:numId w:val="30"/>
        </w:numPr>
      </w:pPr>
      <w:r>
        <w:t>An employee or officer of the University, acting in their capacity a</w:t>
      </w:r>
      <w:r w:rsidR="00F82BCD">
        <w:t>s an employee or officer; or</w:t>
      </w:r>
    </w:p>
    <w:p w14:paraId="1E304BC5" w14:textId="77777777" w:rsidR="00E3638F" w:rsidRDefault="00F82BCD" w:rsidP="00D518E6">
      <w:pPr>
        <w:pStyle w:val="ListParagraph"/>
        <w:numPr>
          <w:ilvl w:val="0"/>
          <w:numId w:val="30"/>
        </w:numPr>
      </w:pPr>
      <w:r>
        <w:t>A Sole Trader engaged directly by the Univ</w:t>
      </w:r>
      <w:r w:rsidR="00E4631C">
        <w:t>ersity</w:t>
      </w:r>
      <w:r w:rsidR="00D26735">
        <w:t xml:space="preserve"> </w:t>
      </w:r>
      <w:r w:rsidR="00E3638F">
        <w:t>in their capacity as a Sole Trader.</w:t>
      </w:r>
    </w:p>
    <w:p w14:paraId="32D3926E" w14:textId="6234C9D8" w:rsidR="00CA651F" w:rsidRDefault="00CA651F" w:rsidP="00E3638F">
      <w:r w:rsidRPr="00CA651F">
        <w:t>The RTO is ultimately responsible for ensuring quality training and assessment within their organisation and scope of registration, regardless of any third party arrangements where training and/or assessment is delivered on their behalf. The RTO must have a written agreement with any party that delivers services on its behalf.</w:t>
      </w:r>
    </w:p>
    <w:p w14:paraId="79A563B1" w14:textId="10861F29" w:rsidR="00CA651F" w:rsidRDefault="00CA651F" w:rsidP="00CA651F">
      <w:r w:rsidRPr="00CA651F">
        <w:t>A partnership agreement with a third party that delivers services on behalf of an RTO should document which partner is responsible for ensuring compliance with each of the requirements of the NVR Standards</w:t>
      </w:r>
      <w:r w:rsidR="003D2FD0">
        <w:t xml:space="preserve"> and </w:t>
      </w:r>
      <w:r w:rsidR="009F3773">
        <w:t>HESG Funding Agreement requirements</w:t>
      </w:r>
      <w:r w:rsidRPr="00CA651F">
        <w:t>, notwithstanding that Fed</w:t>
      </w:r>
      <w:r w:rsidR="009F3773">
        <w:t xml:space="preserve">eration </w:t>
      </w:r>
      <w:r w:rsidRPr="00CA651F">
        <w:t>Uni</w:t>
      </w:r>
      <w:r w:rsidR="009F3773">
        <w:t>versity</w:t>
      </w:r>
      <w:r w:rsidRPr="00CA651F">
        <w:t xml:space="preserve"> is ultimately responsible for the quality of the training and assessment delivered on its behalf.</w:t>
      </w:r>
    </w:p>
    <w:p w14:paraId="58EE866B" w14:textId="414707A3" w:rsidR="00CA651F" w:rsidRDefault="00CA651F" w:rsidP="00CA651F">
      <w:r w:rsidRPr="00CA651F">
        <w:t xml:space="preserve">This checklist is a guide to the resources, services, processes and records that are required to meet the </w:t>
      </w:r>
      <w:r w:rsidR="00D4488B">
        <w:t>regulatory requirements</w:t>
      </w:r>
      <w:r w:rsidRPr="00CA651F">
        <w:t>. A written agreement should clearly document who is responsible for developing, delivering or maintaining each of these resources, services, processes and records.</w:t>
      </w:r>
    </w:p>
    <w:bookmarkEnd w:id="2"/>
    <w:p w14:paraId="53846954" w14:textId="77777777" w:rsidR="00AE22D8" w:rsidRDefault="00AE22D8" w:rsidP="007E511B"/>
    <w:tbl>
      <w:tblPr>
        <w:tblStyle w:val="TableGrid"/>
        <w:tblW w:w="10206" w:type="dxa"/>
        <w:tblLook w:val="04A0" w:firstRow="1" w:lastRow="0" w:firstColumn="1" w:lastColumn="0" w:noHBand="0" w:noVBand="1"/>
      </w:tblPr>
      <w:tblGrid>
        <w:gridCol w:w="7044"/>
        <w:gridCol w:w="986"/>
        <w:gridCol w:w="1088"/>
        <w:gridCol w:w="1088"/>
      </w:tblGrid>
      <w:tr w:rsidR="00D05C47" w14:paraId="688CF209" w14:textId="77777777" w:rsidTr="006A6D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4" w:type="dxa"/>
          </w:tcPr>
          <w:p w14:paraId="36E277DB" w14:textId="46B552F3" w:rsidR="00A058A6" w:rsidRDefault="00F33B16" w:rsidP="00F33B16">
            <w:pPr>
              <w:pStyle w:val="TableHeading1"/>
            </w:pPr>
            <w:r>
              <w:t>Requirements</w:t>
            </w:r>
          </w:p>
        </w:tc>
        <w:tc>
          <w:tcPr>
            <w:tcW w:w="3162" w:type="dxa"/>
            <w:gridSpan w:val="3"/>
          </w:tcPr>
          <w:p w14:paraId="19C9AA0A" w14:textId="4B97A897" w:rsidR="00D05C47" w:rsidRDefault="00F33B16" w:rsidP="00F33B16">
            <w:pPr>
              <w:pStyle w:val="TableHeading1"/>
              <w:cnfStyle w:val="100000000000" w:firstRow="1" w:lastRow="0" w:firstColumn="0" w:lastColumn="0" w:oddVBand="0" w:evenVBand="0" w:oddHBand="0" w:evenHBand="0" w:firstRowFirstColumn="0" w:firstRowLastColumn="0" w:lastRowFirstColumn="0" w:lastRowLastColumn="0"/>
            </w:pPr>
            <w:r>
              <w:t>responsibility</w:t>
            </w:r>
          </w:p>
        </w:tc>
      </w:tr>
      <w:tr w:rsidR="00C13E7C" w:rsidRPr="00FF6B94" w14:paraId="4F470CD6" w14:textId="77777777" w:rsidTr="006A6D54">
        <w:tc>
          <w:tcPr>
            <w:cnfStyle w:val="001000000000" w:firstRow="0" w:lastRow="0" w:firstColumn="1" w:lastColumn="0" w:oddVBand="0" w:evenVBand="0" w:oddHBand="0" w:evenHBand="0" w:firstRowFirstColumn="0" w:firstRowLastColumn="0" w:lastRowFirstColumn="0" w:lastRowLastColumn="0"/>
            <w:tcW w:w="7044" w:type="dxa"/>
            <w:tcBorders>
              <w:top w:val="single" w:sz="4" w:space="0" w:color="BCBEC0" w:themeColor="accent2"/>
              <w:bottom w:val="single" w:sz="4" w:space="0" w:color="BCBEC0" w:themeColor="accent2"/>
            </w:tcBorders>
          </w:tcPr>
          <w:p w14:paraId="022E2A26" w14:textId="2EFF3E97" w:rsidR="00C13E7C" w:rsidRPr="00124DA0" w:rsidRDefault="00C13E7C" w:rsidP="007876B7">
            <w:pPr>
              <w:pStyle w:val="TableHeading2"/>
              <w:rPr>
                <w:sz w:val="22"/>
              </w:rPr>
            </w:pPr>
            <w:bookmarkStart w:id="3" w:name="_Hlk51855032"/>
            <w:r w:rsidRPr="00124DA0">
              <w:rPr>
                <w:sz w:val="22"/>
              </w:rPr>
              <w:t>Strategies &amp; Practices</w:t>
            </w:r>
          </w:p>
        </w:tc>
        <w:tc>
          <w:tcPr>
            <w:tcW w:w="986" w:type="dxa"/>
            <w:tcBorders>
              <w:top w:val="single" w:sz="4" w:space="0" w:color="BCBEC0" w:themeColor="accent2"/>
              <w:bottom w:val="single" w:sz="4" w:space="0" w:color="BCBEC0" w:themeColor="accent2"/>
            </w:tcBorders>
            <w:shd w:val="clear" w:color="auto" w:fill="F2F2F2" w:themeFill="background1" w:themeFillShade="F2"/>
          </w:tcPr>
          <w:p w14:paraId="360980E3" w14:textId="3ABF7472" w:rsidR="00C13E7C" w:rsidRPr="006A6D54" w:rsidRDefault="00C13E7C" w:rsidP="00884436">
            <w:pPr>
              <w:pStyle w:val="TableText"/>
              <w:jc w:val="center"/>
              <w:cnfStyle w:val="000000000000" w:firstRow="0" w:lastRow="0" w:firstColumn="0" w:lastColumn="0" w:oddVBand="0" w:evenVBand="0" w:oddHBand="0" w:evenHBand="0" w:firstRowFirstColumn="0" w:firstRowLastColumn="0" w:lastRowFirstColumn="0" w:lastRowLastColumn="0"/>
              <w:rPr>
                <w:b/>
                <w:bCs/>
                <w:szCs w:val="18"/>
              </w:rPr>
            </w:pPr>
            <w:r w:rsidRPr="006A6D54">
              <w:rPr>
                <w:b/>
                <w:bCs/>
                <w:szCs w:val="18"/>
              </w:rPr>
              <w:t>FedUni</w:t>
            </w:r>
          </w:p>
        </w:tc>
        <w:tc>
          <w:tcPr>
            <w:tcW w:w="1088" w:type="dxa"/>
            <w:tcBorders>
              <w:top w:val="single" w:sz="4" w:space="0" w:color="BCBEC0" w:themeColor="accent2"/>
              <w:bottom w:val="single" w:sz="4" w:space="0" w:color="BCBEC0" w:themeColor="accent2"/>
            </w:tcBorders>
            <w:shd w:val="clear" w:color="auto" w:fill="F2F2F2" w:themeFill="background1" w:themeFillShade="F2"/>
          </w:tcPr>
          <w:p w14:paraId="49811335" w14:textId="77777777" w:rsidR="00C13E7C" w:rsidRPr="006A6D54" w:rsidRDefault="00C13E7C" w:rsidP="00884436">
            <w:pPr>
              <w:pStyle w:val="TableText"/>
              <w:jc w:val="center"/>
              <w:cnfStyle w:val="000000000000" w:firstRow="0" w:lastRow="0" w:firstColumn="0" w:lastColumn="0" w:oddVBand="0" w:evenVBand="0" w:oddHBand="0" w:evenHBand="0" w:firstRowFirstColumn="0" w:firstRowLastColumn="0" w:lastRowFirstColumn="0" w:lastRowLastColumn="0"/>
              <w:rPr>
                <w:b/>
                <w:bCs/>
                <w:szCs w:val="18"/>
              </w:rPr>
            </w:pPr>
            <w:r w:rsidRPr="006A6D54">
              <w:rPr>
                <w:b/>
                <w:bCs/>
                <w:szCs w:val="18"/>
              </w:rPr>
              <w:t>Third Party</w:t>
            </w:r>
          </w:p>
        </w:tc>
        <w:tc>
          <w:tcPr>
            <w:tcW w:w="1088" w:type="dxa"/>
            <w:tcBorders>
              <w:top w:val="single" w:sz="4" w:space="0" w:color="BCBEC0" w:themeColor="accent2"/>
              <w:bottom w:val="single" w:sz="4" w:space="0" w:color="BCBEC0" w:themeColor="accent2"/>
            </w:tcBorders>
            <w:shd w:val="clear" w:color="auto" w:fill="F2F2F2" w:themeFill="background1" w:themeFillShade="F2"/>
          </w:tcPr>
          <w:p w14:paraId="4013B657" w14:textId="3E4B8D57" w:rsidR="00C13E7C" w:rsidRPr="006A6D54" w:rsidRDefault="006A6D54" w:rsidP="00884436">
            <w:pPr>
              <w:pStyle w:val="TableText"/>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6A6D54">
              <w:rPr>
                <w:b/>
                <w:bCs/>
                <w:sz w:val="16"/>
                <w:szCs w:val="16"/>
              </w:rPr>
              <w:t>Not Applicable</w:t>
            </w:r>
          </w:p>
        </w:tc>
      </w:tr>
      <w:bookmarkEnd w:id="3"/>
      <w:tr w:rsidR="006A6D54" w14:paraId="1867EE15" w14:textId="49579D57" w:rsidTr="006A6D54">
        <w:tc>
          <w:tcPr>
            <w:cnfStyle w:val="001000000000" w:firstRow="0" w:lastRow="0" w:firstColumn="1" w:lastColumn="0" w:oddVBand="0" w:evenVBand="0" w:oddHBand="0" w:evenHBand="0" w:firstRowFirstColumn="0" w:firstRowLastColumn="0" w:lastRowFirstColumn="0" w:lastRowLastColumn="0"/>
            <w:tcW w:w="7044" w:type="dxa"/>
            <w:tcBorders>
              <w:top w:val="single" w:sz="4" w:space="0" w:color="BCBEC0" w:themeColor="accent2"/>
            </w:tcBorders>
          </w:tcPr>
          <w:p w14:paraId="73C4476E" w14:textId="501F8CD0" w:rsidR="006A6D54" w:rsidRPr="00BE6391" w:rsidRDefault="006A6D54" w:rsidP="007876B7">
            <w:pPr>
              <w:pStyle w:val="NoSpacing"/>
              <w:rPr>
                <w:sz w:val="18"/>
                <w:szCs w:val="18"/>
              </w:rPr>
            </w:pPr>
            <w:r w:rsidRPr="00BE6391">
              <w:rPr>
                <w:sz w:val="18"/>
                <w:szCs w:val="18"/>
              </w:rPr>
              <w:t>Training and Assessment Strategy (TAS</w:t>
            </w:r>
            <w:r>
              <w:rPr>
                <w:sz w:val="18"/>
                <w:szCs w:val="18"/>
              </w:rPr>
              <w:t xml:space="preserve"> Part A</w:t>
            </w:r>
            <w:r w:rsidRPr="00BE6391">
              <w:rPr>
                <w:sz w:val="18"/>
                <w:szCs w:val="18"/>
              </w:rPr>
              <w:t>)</w:t>
            </w:r>
          </w:p>
        </w:tc>
        <w:sdt>
          <w:sdtPr>
            <w:rPr>
              <w:sz w:val="24"/>
              <w:szCs w:val="24"/>
            </w:rPr>
            <w:id w:val="-414404090"/>
            <w14:checkbox>
              <w14:checked w14:val="0"/>
              <w14:checkedState w14:val="2612" w14:font="MS Gothic"/>
              <w14:uncheckedState w14:val="2610" w14:font="MS Gothic"/>
            </w14:checkbox>
          </w:sdtPr>
          <w:sdtEndPr/>
          <w:sdtContent>
            <w:tc>
              <w:tcPr>
                <w:tcW w:w="986" w:type="dxa"/>
                <w:tcBorders>
                  <w:top w:val="single" w:sz="4" w:space="0" w:color="BCBEC0" w:themeColor="accent2"/>
                </w:tcBorders>
              </w:tcPr>
              <w:p w14:paraId="727634EB" w14:textId="579112AB" w:rsidR="006A6D54" w:rsidRPr="00906E6C" w:rsidRDefault="003C398E" w:rsidP="00884436">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201048117"/>
            <w14:checkbox>
              <w14:checked w14:val="0"/>
              <w14:checkedState w14:val="2612" w14:font="MS Gothic"/>
              <w14:uncheckedState w14:val="2610" w14:font="MS Gothic"/>
            </w14:checkbox>
          </w:sdtPr>
          <w:sdtEndPr/>
          <w:sdtContent>
            <w:tc>
              <w:tcPr>
                <w:tcW w:w="1088" w:type="dxa"/>
                <w:tcBorders>
                  <w:top w:val="single" w:sz="4" w:space="0" w:color="BCBEC0" w:themeColor="accent2"/>
                </w:tcBorders>
              </w:tcPr>
              <w:p w14:paraId="4BF5310F" w14:textId="426A915C" w:rsidR="006A6D54" w:rsidRPr="00906E6C" w:rsidRDefault="006A6D54" w:rsidP="00884436">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099565132"/>
            <w14:checkbox>
              <w14:checked w14:val="0"/>
              <w14:checkedState w14:val="2612" w14:font="MS Gothic"/>
              <w14:uncheckedState w14:val="2610" w14:font="MS Gothic"/>
            </w14:checkbox>
          </w:sdtPr>
          <w:sdtEndPr/>
          <w:sdtContent>
            <w:tc>
              <w:tcPr>
                <w:tcW w:w="1088" w:type="dxa"/>
                <w:tcBorders>
                  <w:top w:val="single" w:sz="4" w:space="0" w:color="BCBEC0" w:themeColor="accent2"/>
                </w:tcBorders>
              </w:tcPr>
              <w:p w14:paraId="413BEC38" w14:textId="760F1121" w:rsidR="006A6D54" w:rsidRPr="00906E6C" w:rsidRDefault="006A6D54" w:rsidP="00884436">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r w:rsidR="006A6D54" w14:paraId="1A1D2023" w14:textId="53E9A8D3" w:rsidTr="00B23E8C">
        <w:tc>
          <w:tcPr>
            <w:cnfStyle w:val="001000000000" w:firstRow="0" w:lastRow="0" w:firstColumn="1" w:lastColumn="0" w:oddVBand="0" w:evenVBand="0" w:oddHBand="0" w:evenHBand="0" w:firstRowFirstColumn="0" w:firstRowLastColumn="0" w:lastRowFirstColumn="0" w:lastRowLastColumn="0"/>
            <w:tcW w:w="7044" w:type="dxa"/>
          </w:tcPr>
          <w:p w14:paraId="6625691A" w14:textId="13093095" w:rsidR="006A6D54" w:rsidRPr="00906E6C" w:rsidRDefault="006A6D54" w:rsidP="00906E6C">
            <w:pPr>
              <w:pStyle w:val="NoSpacing"/>
              <w:rPr>
                <w:sz w:val="18"/>
                <w:szCs w:val="18"/>
              </w:rPr>
            </w:pPr>
            <w:r w:rsidRPr="00906E6C">
              <w:rPr>
                <w:sz w:val="18"/>
                <w:szCs w:val="18"/>
              </w:rPr>
              <w:t>Delivery and assessment plan (TAS Part B)</w:t>
            </w:r>
          </w:p>
        </w:tc>
        <w:sdt>
          <w:sdtPr>
            <w:rPr>
              <w:sz w:val="24"/>
              <w:szCs w:val="24"/>
            </w:rPr>
            <w:id w:val="-989559570"/>
            <w14:checkbox>
              <w14:checked w14:val="0"/>
              <w14:checkedState w14:val="2612" w14:font="MS Gothic"/>
              <w14:uncheckedState w14:val="2610" w14:font="MS Gothic"/>
            </w14:checkbox>
          </w:sdtPr>
          <w:sdtEndPr/>
          <w:sdtContent>
            <w:tc>
              <w:tcPr>
                <w:tcW w:w="986" w:type="dxa"/>
                <w:tcBorders>
                  <w:top w:val="single" w:sz="4" w:space="0" w:color="BCBEC0" w:themeColor="accent2"/>
                </w:tcBorders>
              </w:tcPr>
              <w:p w14:paraId="1F608ABC" w14:textId="51123074" w:rsidR="006A6D54" w:rsidRDefault="006A6D54" w:rsidP="00906E6C">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24"/>
                    <w:szCs w:val="24"/>
                  </w:rPr>
                  <w:t>☐</w:t>
                </w:r>
              </w:p>
            </w:tc>
          </w:sdtContent>
        </w:sdt>
        <w:sdt>
          <w:sdtPr>
            <w:rPr>
              <w:sz w:val="24"/>
              <w:szCs w:val="24"/>
            </w:rPr>
            <w:id w:val="145101240"/>
            <w14:checkbox>
              <w14:checked w14:val="0"/>
              <w14:checkedState w14:val="2612" w14:font="MS Gothic"/>
              <w14:uncheckedState w14:val="2610" w14:font="MS Gothic"/>
            </w14:checkbox>
          </w:sdtPr>
          <w:sdtEndPr/>
          <w:sdtContent>
            <w:tc>
              <w:tcPr>
                <w:tcW w:w="1088" w:type="dxa"/>
                <w:tcBorders>
                  <w:top w:val="single" w:sz="4" w:space="0" w:color="BCBEC0" w:themeColor="accent2"/>
                </w:tcBorders>
              </w:tcPr>
              <w:p w14:paraId="443E039B" w14:textId="09DA2BBA" w:rsidR="006A6D54" w:rsidRDefault="006A6D54" w:rsidP="00906E6C">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24"/>
                    <w:szCs w:val="24"/>
                  </w:rPr>
                  <w:t>☐</w:t>
                </w:r>
              </w:p>
            </w:tc>
          </w:sdtContent>
        </w:sdt>
        <w:sdt>
          <w:sdtPr>
            <w:rPr>
              <w:sz w:val="24"/>
              <w:szCs w:val="24"/>
            </w:rPr>
            <w:id w:val="-601944916"/>
            <w14:checkbox>
              <w14:checked w14:val="0"/>
              <w14:checkedState w14:val="2612" w14:font="MS Gothic"/>
              <w14:uncheckedState w14:val="2610" w14:font="MS Gothic"/>
            </w14:checkbox>
          </w:sdtPr>
          <w:sdtEndPr/>
          <w:sdtContent>
            <w:tc>
              <w:tcPr>
                <w:tcW w:w="1088" w:type="dxa"/>
                <w:tcBorders>
                  <w:top w:val="single" w:sz="4" w:space="0" w:color="BCBEC0" w:themeColor="accent2"/>
                </w:tcBorders>
              </w:tcPr>
              <w:p w14:paraId="45FE7B19" w14:textId="6CF279CA" w:rsidR="006A6D54" w:rsidRDefault="006A6D54" w:rsidP="00906E6C">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24"/>
                    <w:szCs w:val="24"/>
                  </w:rPr>
                  <w:t>☐</w:t>
                </w:r>
              </w:p>
            </w:tc>
          </w:sdtContent>
        </w:sdt>
      </w:tr>
      <w:tr w:rsidR="00124DA0" w14:paraId="15F4B58A" w14:textId="0677D142" w:rsidTr="00377B00">
        <w:tc>
          <w:tcPr>
            <w:cnfStyle w:val="001000000000" w:firstRow="0" w:lastRow="0" w:firstColumn="1" w:lastColumn="0" w:oddVBand="0" w:evenVBand="0" w:oddHBand="0" w:evenHBand="0" w:firstRowFirstColumn="0" w:firstRowLastColumn="0" w:lastRowFirstColumn="0" w:lastRowLastColumn="0"/>
            <w:tcW w:w="7044" w:type="dxa"/>
          </w:tcPr>
          <w:p w14:paraId="6A66957C" w14:textId="09714DBC" w:rsidR="00124DA0" w:rsidRPr="002A2EE9" w:rsidRDefault="00124DA0" w:rsidP="00DC0FBB">
            <w:pPr>
              <w:pStyle w:val="NoSpacing"/>
              <w:rPr>
                <w:sz w:val="18"/>
                <w:szCs w:val="18"/>
              </w:rPr>
            </w:pPr>
            <w:r w:rsidRPr="002A2EE9">
              <w:rPr>
                <w:sz w:val="18"/>
                <w:szCs w:val="18"/>
              </w:rPr>
              <w:t>Learning Resources (for trainer/s and students)</w:t>
            </w:r>
          </w:p>
        </w:tc>
        <w:sdt>
          <w:sdtPr>
            <w:rPr>
              <w:sz w:val="24"/>
              <w:szCs w:val="24"/>
            </w:rPr>
            <w:id w:val="-772318863"/>
            <w14:checkbox>
              <w14:checked w14:val="0"/>
              <w14:checkedState w14:val="2612" w14:font="MS Gothic"/>
              <w14:uncheckedState w14:val="2610" w14:font="MS Gothic"/>
            </w14:checkbox>
          </w:sdtPr>
          <w:sdtEndPr/>
          <w:sdtContent>
            <w:tc>
              <w:tcPr>
                <w:tcW w:w="986" w:type="dxa"/>
                <w:tcBorders>
                  <w:top w:val="single" w:sz="4" w:space="0" w:color="BCBEC0" w:themeColor="accent2"/>
                </w:tcBorders>
              </w:tcPr>
              <w:p w14:paraId="430B591A" w14:textId="157CAF94" w:rsidR="00124DA0" w:rsidRDefault="00124DA0" w:rsidP="00DC0FBB">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24"/>
                    <w:szCs w:val="24"/>
                  </w:rPr>
                  <w:t>☐</w:t>
                </w:r>
              </w:p>
            </w:tc>
          </w:sdtContent>
        </w:sdt>
        <w:sdt>
          <w:sdtPr>
            <w:rPr>
              <w:sz w:val="24"/>
              <w:szCs w:val="24"/>
            </w:rPr>
            <w:id w:val="-1653899921"/>
            <w14:checkbox>
              <w14:checked w14:val="0"/>
              <w14:checkedState w14:val="2612" w14:font="MS Gothic"/>
              <w14:uncheckedState w14:val="2610" w14:font="MS Gothic"/>
            </w14:checkbox>
          </w:sdtPr>
          <w:sdtEndPr/>
          <w:sdtContent>
            <w:tc>
              <w:tcPr>
                <w:tcW w:w="1088" w:type="dxa"/>
                <w:tcBorders>
                  <w:top w:val="single" w:sz="4" w:space="0" w:color="BCBEC0" w:themeColor="accent2"/>
                </w:tcBorders>
              </w:tcPr>
              <w:p w14:paraId="7C81ADC7" w14:textId="7E0C36A4" w:rsidR="00124DA0" w:rsidRDefault="00124DA0" w:rsidP="00DC0FBB">
                <w:pPr>
                  <w:pStyle w:val="NoSpacing"/>
                  <w:jc w:val="center"/>
                  <w:cnfStyle w:val="000000000000" w:firstRow="0" w:lastRow="0" w:firstColumn="0" w:lastColumn="0" w:oddVBand="0" w:evenVBand="0" w:oddHBand="0" w:evenHBand="0" w:firstRowFirstColumn="0" w:firstRowLastColumn="0" w:lastRowFirstColumn="0" w:lastRowLastColumn="0"/>
                </w:pPr>
                <w:r w:rsidRPr="00906E6C">
                  <w:rPr>
                    <w:rFonts w:ascii="MS Gothic" w:eastAsia="MS Gothic" w:hAnsi="MS Gothic" w:hint="eastAsia"/>
                    <w:sz w:val="24"/>
                    <w:szCs w:val="24"/>
                  </w:rPr>
                  <w:t>☐</w:t>
                </w:r>
              </w:p>
            </w:tc>
          </w:sdtContent>
        </w:sdt>
        <w:sdt>
          <w:sdtPr>
            <w:rPr>
              <w:sz w:val="24"/>
              <w:szCs w:val="24"/>
            </w:rPr>
            <w:id w:val="100622047"/>
            <w14:checkbox>
              <w14:checked w14:val="0"/>
              <w14:checkedState w14:val="2612" w14:font="MS Gothic"/>
              <w14:uncheckedState w14:val="2610" w14:font="MS Gothic"/>
            </w14:checkbox>
          </w:sdtPr>
          <w:sdtEndPr/>
          <w:sdtContent>
            <w:tc>
              <w:tcPr>
                <w:tcW w:w="1088" w:type="dxa"/>
                <w:tcBorders>
                  <w:top w:val="single" w:sz="4" w:space="0" w:color="BCBEC0" w:themeColor="accent2"/>
                </w:tcBorders>
              </w:tcPr>
              <w:p w14:paraId="3DA39589" w14:textId="13E1FDF7" w:rsidR="00124DA0" w:rsidRDefault="00124DA0" w:rsidP="00DC0FBB">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24"/>
                    <w:szCs w:val="24"/>
                  </w:rPr>
                  <w:t>☐</w:t>
                </w:r>
              </w:p>
            </w:tc>
          </w:sdtContent>
        </w:sdt>
      </w:tr>
      <w:tr w:rsidR="00124DA0" w14:paraId="5FD53224" w14:textId="28C35391" w:rsidTr="00652B3B">
        <w:tc>
          <w:tcPr>
            <w:cnfStyle w:val="001000000000" w:firstRow="0" w:lastRow="0" w:firstColumn="1" w:lastColumn="0" w:oddVBand="0" w:evenVBand="0" w:oddHBand="0" w:evenHBand="0" w:firstRowFirstColumn="0" w:firstRowLastColumn="0" w:lastRowFirstColumn="0" w:lastRowLastColumn="0"/>
            <w:tcW w:w="7044" w:type="dxa"/>
          </w:tcPr>
          <w:p w14:paraId="67E5278D" w14:textId="3FD45FB1" w:rsidR="00124DA0" w:rsidRPr="002A2EE9" w:rsidRDefault="00124DA0" w:rsidP="002A2EE9">
            <w:pPr>
              <w:pStyle w:val="NoSpacing"/>
              <w:rPr>
                <w:sz w:val="18"/>
                <w:szCs w:val="18"/>
              </w:rPr>
            </w:pPr>
            <w:r w:rsidRPr="002A2EE9">
              <w:rPr>
                <w:sz w:val="18"/>
                <w:szCs w:val="18"/>
              </w:rPr>
              <w:t>Assessment Tools, inc. RPL tools</w:t>
            </w:r>
          </w:p>
        </w:tc>
        <w:sdt>
          <w:sdtPr>
            <w:rPr>
              <w:sz w:val="24"/>
              <w:szCs w:val="24"/>
            </w:rPr>
            <w:id w:val="-901288312"/>
            <w14:checkbox>
              <w14:checked w14:val="0"/>
              <w14:checkedState w14:val="2612" w14:font="MS Gothic"/>
              <w14:uncheckedState w14:val="2610" w14:font="MS Gothic"/>
            </w14:checkbox>
          </w:sdtPr>
          <w:sdtEndPr/>
          <w:sdtContent>
            <w:tc>
              <w:tcPr>
                <w:tcW w:w="986" w:type="dxa"/>
                <w:tcBorders>
                  <w:top w:val="single" w:sz="4" w:space="0" w:color="BCBEC0" w:themeColor="accent2"/>
                </w:tcBorders>
              </w:tcPr>
              <w:p w14:paraId="7FF5F65C" w14:textId="6FBB4287" w:rsidR="00124DA0" w:rsidRDefault="00124DA0" w:rsidP="002A2EE9">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24"/>
                    <w:szCs w:val="24"/>
                  </w:rPr>
                  <w:t>☐</w:t>
                </w:r>
              </w:p>
            </w:tc>
          </w:sdtContent>
        </w:sdt>
        <w:sdt>
          <w:sdtPr>
            <w:rPr>
              <w:sz w:val="24"/>
              <w:szCs w:val="24"/>
            </w:rPr>
            <w:id w:val="-1095175480"/>
            <w14:checkbox>
              <w14:checked w14:val="0"/>
              <w14:checkedState w14:val="2612" w14:font="MS Gothic"/>
              <w14:uncheckedState w14:val="2610" w14:font="MS Gothic"/>
            </w14:checkbox>
          </w:sdtPr>
          <w:sdtEndPr/>
          <w:sdtContent>
            <w:tc>
              <w:tcPr>
                <w:tcW w:w="1088" w:type="dxa"/>
                <w:tcBorders>
                  <w:top w:val="single" w:sz="4" w:space="0" w:color="BCBEC0" w:themeColor="accent2"/>
                </w:tcBorders>
              </w:tcPr>
              <w:p w14:paraId="5D2B43CF" w14:textId="0AEBC8DD" w:rsidR="00124DA0" w:rsidRDefault="00124DA0" w:rsidP="002A2EE9">
                <w:pPr>
                  <w:pStyle w:val="NoSpacing"/>
                  <w:jc w:val="center"/>
                  <w:cnfStyle w:val="000000000000" w:firstRow="0" w:lastRow="0" w:firstColumn="0" w:lastColumn="0" w:oddVBand="0" w:evenVBand="0" w:oddHBand="0" w:evenHBand="0" w:firstRowFirstColumn="0" w:firstRowLastColumn="0" w:lastRowFirstColumn="0" w:lastRowLastColumn="0"/>
                </w:pPr>
                <w:r w:rsidRPr="00906E6C">
                  <w:rPr>
                    <w:rFonts w:ascii="MS Gothic" w:eastAsia="MS Gothic" w:hAnsi="MS Gothic" w:hint="eastAsia"/>
                    <w:sz w:val="24"/>
                    <w:szCs w:val="24"/>
                  </w:rPr>
                  <w:t>☐</w:t>
                </w:r>
              </w:p>
            </w:tc>
          </w:sdtContent>
        </w:sdt>
        <w:sdt>
          <w:sdtPr>
            <w:rPr>
              <w:sz w:val="24"/>
              <w:szCs w:val="24"/>
            </w:rPr>
            <w:id w:val="859090096"/>
            <w14:checkbox>
              <w14:checked w14:val="0"/>
              <w14:checkedState w14:val="2612" w14:font="MS Gothic"/>
              <w14:uncheckedState w14:val="2610" w14:font="MS Gothic"/>
            </w14:checkbox>
          </w:sdtPr>
          <w:sdtEndPr/>
          <w:sdtContent>
            <w:tc>
              <w:tcPr>
                <w:tcW w:w="1088" w:type="dxa"/>
                <w:tcBorders>
                  <w:top w:val="single" w:sz="4" w:space="0" w:color="BCBEC0" w:themeColor="accent2"/>
                </w:tcBorders>
              </w:tcPr>
              <w:p w14:paraId="686997EC" w14:textId="6AB64A61" w:rsidR="00124DA0" w:rsidRDefault="00124DA0" w:rsidP="002A2EE9">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24"/>
                    <w:szCs w:val="24"/>
                  </w:rPr>
                  <w:t>☐</w:t>
                </w:r>
              </w:p>
            </w:tc>
          </w:sdtContent>
        </w:sdt>
      </w:tr>
      <w:tr w:rsidR="00124DA0" w14:paraId="1E4CCF41" w14:textId="4B54093B" w:rsidTr="0021391D">
        <w:tc>
          <w:tcPr>
            <w:cnfStyle w:val="001000000000" w:firstRow="0" w:lastRow="0" w:firstColumn="1" w:lastColumn="0" w:oddVBand="0" w:evenVBand="0" w:oddHBand="0" w:evenHBand="0" w:firstRowFirstColumn="0" w:firstRowLastColumn="0" w:lastRowFirstColumn="0" w:lastRowLastColumn="0"/>
            <w:tcW w:w="7044" w:type="dxa"/>
          </w:tcPr>
          <w:p w14:paraId="2B80FF25" w14:textId="77777777" w:rsidR="00124DA0" w:rsidRDefault="00124DA0" w:rsidP="00226D69">
            <w:pPr>
              <w:pStyle w:val="NoSpacing"/>
              <w:rPr>
                <w:sz w:val="18"/>
                <w:szCs w:val="18"/>
              </w:rPr>
            </w:pPr>
            <w:r w:rsidRPr="00226D69">
              <w:rPr>
                <w:sz w:val="18"/>
                <w:szCs w:val="18"/>
              </w:rPr>
              <w:t>Strategies for industry engagement and systematic use of the outcome of that industry engagement to ensure the industry relevance of:</w:t>
            </w:r>
          </w:p>
          <w:p w14:paraId="585D9BCB" w14:textId="77777777" w:rsidR="00124DA0" w:rsidRDefault="00124DA0" w:rsidP="000C4E2F">
            <w:pPr>
              <w:pStyle w:val="NoSpacing"/>
              <w:numPr>
                <w:ilvl w:val="0"/>
                <w:numId w:val="31"/>
              </w:numPr>
              <w:spacing w:before="60" w:after="60"/>
              <w:ind w:left="714" w:hanging="357"/>
              <w:rPr>
                <w:sz w:val="18"/>
                <w:szCs w:val="18"/>
              </w:rPr>
            </w:pPr>
            <w:r w:rsidRPr="007E2366">
              <w:rPr>
                <w:sz w:val="18"/>
                <w:szCs w:val="18"/>
              </w:rPr>
              <w:t>training and assessment strategies, practices and resources, and</w:t>
            </w:r>
          </w:p>
          <w:p w14:paraId="10F17608" w14:textId="7DEBDC14" w:rsidR="00124DA0" w:rsidRPr="00226D69" w:rsidRDefault="00124DA0" w:rsidP="000C4E2F">
            <w:pPr>
              <w:pStyle w:val="NoSpacing"/>
              <w:numPr>
                <w:ilvl w:val="0"/>
                <w:numId w:val="31"/>
              </w:numPr>
              <w:spacing w:before="60" w:after="60"/>
              <w:ind w:left="714" w:hanging="357"/>
              <w:rPr>
                <w:sz w:val="18"/>
                <w:szCs w:val="18"/>
              </w:rPr>
            </w:pPr>
            <w:r w:rsidRPr="00754A60">
              <w:rPr>
                <w:sz w:val="18"/>
                <w:szCs w:val="18"/>
              </w:rPr>
              <w:t>the current industry skills trainers and assessors</w:t>
            </w:r>
          </w:p>
        </w:tc>
        <w:tc>
          <w:tcPr>
            <w:tcW w:w="986" w:type="dxa"/>
            <w:tcBorders>
              <w:top w:val="single" w:sz="4" w:space="0" w:color="BCBEC0" w:themeColor="accent2"/>
              <w:bottom w:val="single" w:sz="4" w:space="0" w:color="BCBEC0" w:themeColor="accent2"/>
            </w:tcBorders>
          </w:tcPr>
          <w:p w14:paraId="07085F41" w14:textId="77777777" w:rsidR="00124DA0" w:rsidRPr="000C4E2F" w:rsidRDefault="00124DA0" w:rsidP="00226D69">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p w14:paraId="102CCDF4" w14:textId="77777777" w:rsidR="00124DA0" w:rsidRPr="000C4E2F" w:rsidRDefault="00124DA0" w:rsidP="00226D69">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sdt>
            <w:sdtPr>
              <w:rPr>
                <w:sz w:val="24"/>
                <w:szCs w:val="24"/>
              </w:rPr>
              <w:id w:val="-116604773"/>
              <w14:checkbox>
                <w14:checked w14:val="0"/>
                <w14:checkedState w14:val="2612" w14:font="MS Gothic"/>
                <w14:uncheckedState w14:val="2610" w14:font="MS Gothic"/>
              </w14:checkbox>
            </w:sdtPr>
            <w:sdtEndPr/>
            <w:sdtContent>
              <w:p w14:paraId="03F70C32" w14:textId="271EE47E" w:rsidR="00124DA0" w:rsidRDefault="00124DA0" w:rsidP="00226D69">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24"/>
                    <w:szCs w:val="24"/>
                  </w:rPr>
                  <w:t>☐</w:t>
                </w:r>
              </w:p>
            </w:sdtContent>
          </w:sdt>
          <w:sdt>
            <w:sdtPr>
              <w:rPr>
                <w:sz w:val="24"/>
                <w:szCs w:val="24"/>
              </w:rPr>
              <w:id w:val="1680314919"/>
              <w14:checkbox>
                <w14:checked w14:val="0"/>
                <w14:checkedState w14:val="2612" w14:font="MS Gothic"/>
                <w14:uncheckedState w14:val="2610" w14:font="MS Gothic"/>
              </w14:checkbox>
            </w:sdtPr>
            <w:sdtEndPr/>
            <w:sdtContent>
              <w:p w14:paraId="604F1753" w14:textId="4C3BF4A1" w:rsidR="00124DA0" w:rsidRDefault="00124DA0" w:rsidP="00226D69">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24"/>
                    <w:szCs w:val="24"/>
                  </w:rPr>
                  <w:t>☐</w:t>
                </w:r>
              </w:p>
            </w:sdtContent>
          </w:sdt>
        </w:tc>
        <w:tc>
          <w:tcPr>
            <w:tcW w:w="1088" w:type="dxa"/>
            <w:tcBorders>
              <w:top w:val="single" w:sz="4" w:space="0" w:color="BCBEC0" w:themeColor="accent2"/>
              <w:bottom w:val="single" w:sz="4" w:space="0" w:color="BCBEC0" w:themeColor="accent2"/>
            </w:tcBorders>
          </w:tcPr>
          <w:p w14:paraId="68363FFC" w14:textId="77777777" w:rsidR="00124DA0" w:rsidRPr="000C4E2F" w:rsidRDefault="00124DA0" w:rsidP="00226D69">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p w14:paraId="64CC6F40" w14:textId="77777777" w:rsidR="00124DA0" w:rsidRPr="000C4E2F" w:rsidRDefault="00124DA0" w:rsidP="00226D69">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sdt>
            <w:sdtPr>
              <w:rPr>
                <w:sz w:val="24"/>
                <w:szCs w:val="24"/>
              </w:rPr>
              <w:id w:val="-1455244924"/>
              <w14:checkbox>
                <w14:checked w14:val="0"/>
                <w14:checkedState w14:val="2612" w14:font="MS Gothic"/>
                <w14:uncheckedState w14:val="2610" w14:font="MS Gothic"/>
              </w14:checkbox>
            </w:sdtPr>
            <w:sdtEndPr/>
            <w:sdtContent>
              <w:p w14:paraId="2B53ADF1" w14:textId="212813AE" w:rsidR="00124DA0" w:rsidRDefault="00124DA0" w:rsidP="00226D69">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24"/>
                    <w:szCs w:val="24"/>
                  </w:rPr>
                  <w:t>☐</w:t>
                </w:r>
              </w:p>
            </w:sdtContent>
          </w:sdt>
          <w:sdt>
            <w:sdtPr>
              <w:rPr>
                <w:sz w:val="24"/>
                <w:szCs w:val="24"/>
              </w:rPr>
              <w:id w:val="965698767"/>
              <w14:checkbox>
                <w14:checked w14:val="0"/>
                <w14:checkedState w14:val="2612" w14:font="MS Gothic"/>
                <w14:uncheckedState w14:val="2610" w14:font="MS Gothic"/>
              </w14:checkbox>
            </w:sdtPr>
            <w:sdtEndPr/>
            <w:sdtContent>
              <w:p w14:paraId="1A49DA6A" w14:textId="04EE2CD0" w:rsidR="00124DA0" w:rsidRDefault="00124DA0" w:rsidP="00226D69">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24"/>
                    <w:szCs w:val="24"/>
                  </w:rPr>
                  <w:t>☐</w:t>
                </w:r>
              </w:p>
            </w:sdtContent>
          </w:sdt>
        </w:tc>
        <w:tc>
          <w:tcPr>
            <w:tcW w:w="1088" w:type="dxa"/>
            <w:tcBorders>
              <w:top w:val="single" w:sz="4" w:space="0" w:color="BCBEC0" w:themeColor="accent2"/>
              <w:bottom w:val="single" w:sz="4" w:space="0" w:color="BCBEC0" w:themeColor="accent2"/>
            </w:tcBorders>
          </w:tcPr>
          <w:p w14:paraId="156A1627" w14:textId="77777777" w:rsidR="00124DA0" w:rsidRDefault="00124DA0" w:rsidP="00226D69">
            <w:pPr>
              <w:pStyle w:val="NoSpacing"/>
              <w:jc w:val="center"/>
              <w:cnfStyle w:val="000000000000" w:firstRow="0" w:lastRow="0" w:firstColumn="0" w:lastColumn="0" w:oddVBand="0" w:evenVBand="0" w:oddHBand="0" w:evenHBand="0" w:firstRowFirstColumn="0" w:firstRowLastColumn="0" w:lastRowFirstColumn="0" w:lastRowLastColumn="0"/>
            </w:pPr>
          </w:p>
          <w:p w14:paraId="32B33999" w14:textId="77777777" w:rsidR="00124DA0" w:rsidRDefault="00124DA0" w:rsidP="00226D69">
            <w:pPr>
              <w:pStyle w:val="NoSpacing"/>
              <w:jc w:val="center"/>
              <w:cnfStyle w:val="000000000000" w:firstRow="0" w:lastRow="0" w:firstColumn="0" w:lastColumn="0" w:oddVBand="0" w:evenVBand="0" w:oddHBand="0" w:evenHBand="0" w:firstRowFirstColumn="0" w:firstRowLastColumn="0" w:lastRowFirstColumn="0" w:lastRowLastColumn="0"/>
            </w:pPr>
          </w:p>
          <w:sdt>
            <w:sdtPr>
              <w:rPr>
                <w:sz w:val="24"/>
                <w:szCs w:val="24"/>
              </w:rPr>
              <w:id w:val="-707028641"/>
              <w14:checkbox>
                <w14:checked w14:val="0"/>
                <w14:checkedState w14:val="2612" w14:font="MS Gothic"/>
                <w14:uncheckedState w14:val="2610" w14:font="MS Gothic"/>
              </w14:checkbox>
            </w:sdtPr>
            <w:sdtEndPr/>
            <w:sdtContent>
              <w:p w14:paraId="30698BE5" w14:textId="5B0E32C5" w:rsidR="00124DA0" w:rsidRDefault="00124DA0" w:rsidP="00226D69">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24"/>
                    <w:szCs w:val="24"/>
                  </w:rPr>
                  <w:t>☐</w:t>
                </w:r>
              </w:p>
            </w:sdtContent>
          </w:sdt>
          <w:sdt>
            <w:sdtPr>
              <w:rPr>
                <w:sz w:val="24"/>
                <w:szCs w:val="24"/>
              </w:rPr>
              <w:id w:val="989528652"/>
              <w14:checkbox>
                <w14:checked w14:val="0"/>
                <w14:checkedState w14:val="2612" w14:font="MS Gothic"/>
                <w14:uncheckedState w14:val="2610" w14:font="MS Gothic"/>
              </w14:checkbox>
            </w:sdtPr>
            <w:sdtEndPr/>
            <w:sdtContent>
              <w:p w14:paraId="71F30C60" w14:textId="48F05310" w:rsidR="00124DA0" w:rsidRDefault="00124DA0" w:rsidP="00124DA0">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24"/>
                    <w:szCs w:val="24"/>
                  </w:rPr>
                  <w:t>☐</w:t>
                </w:r>
              </w:p>
            </w:sdtContent>
          </w:sdt>
        </w:tc>
      </w:tr>
      <w:tr w:rsidR="00124DA0" w14:paraId="42E0BD18" w14:textId="0CC18B09" w:rsidTr="00C20F4F">
        <w:tc>
          <w:tcPr>
            <w:cnfStyle w:val="001000000000" w:firstRow="0" w:lastRow="0" w:firstColumn="1" w:lastColumn="0" w:oddVBand="0" w:evenVBand="0" w:oddHBand="0" w:evenHBand="0" w:firstRowFirstColumn="0" w:firstRowLastColumn="0" w:lastRowFirstColumn="0" w:lastRowLastColumn="0"/>
            <w:tcW w:w="7044" w:type="dxa"/>
          </w:tcPr>
          <w:p w14:paraId="3D442F51" w14:textId="4B690287" w:rsidR="00124DA0" w:rsidRPr="00226D69" w:rsidRDefault="00124DA0" w:rsidP="005265FD">
            <w:pPr>
              <w:pStyle w:val="NoSpacing"/>
              <w:rPr>
                <w:sz w:val="18"/>
                <w:szCs w:val="18"/>
              </w:rPr>
            </w:pPr>
            <w:bookmarkStart w:id="4" w:name="_Hlk52186085"/>
            <w:r w:rsidRPr="005265FD">
              <w:rPr>
                <w:sz w:val="18"/>
                <w:szCs w:val="18"/>
              </w:rPr>
              <w:t>Validation process and records</w:t>
            </w:r>
          </w:p>
        </w:tc>
        <w:sdt>
          <w:sdtPr>
            <w:rPr>
              <w:sz w:val="24"/>
              <w:szCs w:val="24"/>
            </w:rPr>
            <w:id w:val="2130348077"/>
            <w14:checkbox>
              <w14:checked w14:val="0"/>
              <w14:checkedState w14:val="2612" w14:font="MS Gothic"/>
              <w14:uncheckedState w14:val="2610" w14:font="MS Gothic"/>
            </w14:checkbox>
          </w:sdtPr>
          <w:sdtEndPr/>
          <w:sdtContent>
            <w:tc>
              <w:tcPr>
                <w:tcW w:w="986" w:type="dxa"/>
                <w:tcBorders>
                  <w:top w:val="single" w:sz="4" w:space="0" w:color="BCBEC0" w:themeColor="accent2"/>
                  <w:bottom w:val="single" w:sz="4" w:space="0" w:color="BCBEC0" w:themeColor="accent2"/>
                </w:tcBorders>
              </w:tcPr>
              <w:p w14:paraId="7BD7FC8E" w14:textId="0D24FD8A" w:rsidR="00124DA0" w:rsidRPr="000C4E2F" w:rsidRDefault="00B9337B" w:rsidP="005265FD">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tc>
          </w:sdtContent>
        </w:sdt>
        <w:sdt>
          <w:sdtPr>
            <w:rPr>
              <w:sz w:val="24"/>
              <w:szCs w:val="24"/>
            </w:rPr>
            <w:id w:val="-2099165010"/>
            <w14:checkbox>
              <w14:checked w14:val="0"/>
              <w14:checkedState w14:val="2612" w14:font="MS Gothic"/>
              <w14:uncheckedState w14:val="2610" w14:font="MS Gothic"/>
            </w14:checkbox>
          </w:sdtPr>
          <w:sdtEndPr/>
          <w:sdtContent>
            <w:tc>
              <w:tcPr>
                <w:tcW w:w="1088" w:type="dxa"/>
                <w:tcBorders>
                  <w:top w:val="single" w:sz="4" w:space="0" w:color="BCBEC0" w:themeColor="accent2"/>
                  <w:bottom w:val="single" w:sz="4" w:space="0" w:color="BCBEC0" w:themeColor="accent2"/>
                </w:tcBorders>
              </w:tcPr>
              <w:p w14:paraId="2800D464" w14:textId="7C39D973" w:rsidR="00124DA0" w:rsidRPr="000C4E2F" w:rsidRDefault="00124DA0" w:rsidP="005265FD">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06E6C">
                  <w:rPr>
                    <w:rFonts w:ascii="MS Gothic" w:eastAsia="MS Gothic" w:hAnsi="MS Gothic" w:hint="eastAsia"/>
                    <w:sz w:val="24"/>
                    <w:szCs w:val="24"/>
                  </w:rPr>
                  <w:t>☐</w:t>
                </w:r>
              </w:p>
            </w:tc>
          </w:sdtContent>
        </w:sdt>
        <w:sdt>
          <w:sdtPr>
            <w:rPr>
              <w:sz w:val="24"/>
              <w:szCs w:val="24"/>
            </w:rPr>
            <w:id w:val="-486093972"/>
            <w14:checkbox>
              <w14:checked w14:val="0"/>
              <w14:checkedState w14:val="2612" w14:font="MS Gothic"/>
              <w14:uncheckedState w14:val="2610" w14:font="MS Gothic"/>
            </w14:checkbox>
          </w:sdtPr>
          <w:sdtEndPr/>
          <w:sdtContent>
            <w:tc>
              <w:tcPr>
                <w:tcW w:w="1088" w:type="dxa"/>
                <w:tcBorders>
                  <w:top w:val="single" w:sz="4" w:space="0" w:color="BCBEC0" w:themeColor="accent2"/>
                  <w:bottom w:val="single" w:sz="4" w:space="0" w:color="BCBEC0" w:themeColor="accent2"/>
                </w:tcBorders>
              </w:tcPr>
              <w:p w14:paraId="77FFA1EC" w14:textId="690064B6" w:rsidR="00124DA0" w:rsidRPr="000C4E2F" w:rsidRDefault="00124DA0" w:rsidP="005265FD">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tc>
          </w:sdtContent>
        </w:sdt>
      </w:tr>
      <w:bookmarkEnd w:id="4"/>
      <w:tr w:rsidR="00124DA0" w14:paraId="7ABF23B4" w14:textId="1CC0AB85" w:rsidTr="00390D26">
        <w:tc>
          <w:tcPr>
            <w:cnfStyle w:val="001000000000" w:firstRow="0" w:lastRow="0" w:firstColumn="1" w:lastColumn="0" w:oddVBand="0" w:evenVBand="0" w:oddHBand="0" w:evenHBand="0" w:firstRowFirstColumn="0" w:firstRowLastColumn="0" w:lastRowFirstColumn="0" w:lastRowLastColumn="0"/>
            <w:tcW w:w="7044" w:type="dxa"/>
          </w:tcPr>
          <w:p w14:paraId="6833DCD2" w14:textId="7B3E07CE" w:rsidR="00124DA0" w:rsidRPr="005265FD" w:rsidRDefault="00124DA0" w:rsidP="0057198A">
            <w:pPr>
              <w:pStyle w:val="NoSpacing"/>
              <w:rPr>
                <w:sz w:val="18"/>
                <w:szCs w:val="18"/>
              </w:rPr>
            </w:pPr>
            <w:r w:rsidRPr="00D073DB">
              <w:rPr>
                <w:sz w:val="18"/>
                <w:szCs w:val="18"/>
              </w:rPr>
              <w:t xml:space="preserve">Facilities and </w:t>
            </w:r>
            <w:r>
              <w:rPr>
                <w:sz w:val="18"/>
                <w:szCs w:val="18"/>
              </w:rPr>
              <w:t>resources</w:t>
            </w:r>
            <w:r w:rsidRPr="00D073DB">
              <w:rPr>
                <w:sz w:val="18"/>
                <w:szCs w:val="18"/>
              </w:rPr>
              <w:t xml:space="preserve"> that meet the requirements of the Training Package</w:t>
            </w:r>
          </w:p>
        </w:tc>
        <w:sdt>
          <w:sdtPr>
            <w:rPr>
              <w:sz w:val="24"/>
              <w:szCs w:val="24"/>
            </w:rPr>
            <w:id w:val="-1094788825"/>
            <w14:checkbox>
              <w14:checked w14:val="0"/>
              <w14:checkedState w14:val="2612" w14:font="MS Gothic"/>
              <w14:uncheckedState w14:val="2610" w14:font="MS Gothic"/>
            </w14:checkbox>
          </w:sdtPr>
          <w:sdtEndPr/>
          <w:sdtContent>
            <w:tc>
              <w:tcPr>
                <w:tcW w:w="986" w:type="dxa"/>
                <w:tcBorders>
                  <w:top w:val="single" w:sz="4" w:space="0" w:color="BCBEC0" w:themeColor="accent2"/>
                  <w:bottom w:val="single" w:sz="4" w:space="0" w:color="BCBEC0" w:themeColor="accent2"/>
                </w:tcBorders>
              </w:tcPr>
              <w:p w14:paraId="28AB6072" w14:textId="14539757" w:rsidR="00124DA0" w:rsidRDefault="00124DA0" w:rsidP="0057198A">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336355431"/>
            <w14:checkbox>
              <w14:checked w14:val="0"/>
              <w14:checkedState w14:val="2612" w14:font="MS Gothic"/>
              <w14:uncheckedState w14:val="2610" w14:font="MS Gothic"/>
            </w14:checkbox>
          </w:sdtPr>
          <w:sdtEndPr/>
          <w:sdtContent>
            <w:tc>
              <w:tcPr>
                <w:tcW w:w="1088" w:type="dxa"/>
                <w:tcBorders>
                  <w:top w:val="single" w:sz="4" w:space="0" w:color="BCBEC0" w:themeColor="accent2"/>
                  <w:bottom w:val="single" w:sz="4" w:space="0" w:color="BCBEC0" w:themeColor="accent2"/>
                </w:tcBorders>
              </w:tcPr>
              <w:p w14:paraId="519FCE6E" w14:textId="098A1090" w:rsidR="00124DA0" w:rsidRDefault="00124DA0" w:rsidP="0057198A">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sidRPr="00906E6C">
                  <w:rPr>
                    <w:rFonts w:ascii="MS Gothic" w:eastAsia="MS Gothic" w:hAnsi="MS Gothic" w:hint="eastAsia"/>
                    <w:sz w:val="24"/>
                    <w:szCs w:val="24"/>
                  </w:rPr>
                  <w:t>☐</w:t>
                </w:r>
              </w:p>
            </w:tc>
          </w:sdtContent>
        </w:sdt>
        <w:sdt>
          <w:sdtPr>
            <w:rPr>
              <w:sz w:val="24"/>
              <w:szCs w:val="24"/>
            </w:rPr>
            <w:id w:val="-178963960"/>
            <w14:checkbox>
              <w14:checked w14:val="0"/>
              <w14:checkedState w14:val="2612" w14:font="MS Gothic"/>
              <w14:uncheckedState w14:val="2610" w14:font="MS Gothic"/>
            </w14:checkbox>
          </w:sdtPr>
          <w:sdtEndPr/>
          <w:sdtContent>
            <w:tc>
              <w:tcPr>
                <w:tcW w:w="1088" w:type="dxa"/>
                <w:tcBorders>
                  <w:top w:val="single" w:sz="4" w:space="0" w:color="BCBEC0" w:themeColor="accent2"/>
                  <w:bottom w:val="single" w:sz="4" w:space="0" w:color="BCBEC0" w:themeColor="accent2"/>
                </w:tcBorders>
              </w:tcPr>
              <w:p w14:paraId="2680C5E4" w14:textId="6EC74CC8" w:rsidR="00124DA0" w:rsidRDefault="006735AB" w:rsidP="0057198A">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r w:rsidR="003A1291" w14:paraId="7B66EF28" w14:textId="72A2F3BB" w:rsidTr="00544237">
        <w:tc>
          <w:tcPr>
            <w:cnfStyle w:val="001000000000" w:firstRow="0" w:lastRow="0" w:firstColumn="1" w:lastColumn="0" w:oddVBand="0" w:evenVBand="0" w:oddHBand="0" w:evenHBand="0" w:firstRowFirstColumn="0" w:firstRowLastColumn="0" w:lastRowFirstColumn="0" w:lastRowLastColumn="0"/>
            <w:tcW w:w="7044" w:type="dxa"/>
          </w:tcPr>
          <w:p w14:paraId="782BEF6A" w14:textId="77777777" w:rsidR="003A1291" w:rsidRDefault="003A1291" w:rsidP="0057198A">
            <w:pPr>
              <w:pStyle w:val="NoSpacing"/>
              <w:rPr>
                <w:sz w:val="18"/>
                <w:szCs w:val="18"/>
              </w:rPr>
            </w:pPr>
            <w:r w:rsidRPr="005A4453">
              <w:rPr>
                <w:sz w:val="18"/>
                <w:szCs w:val="18"/>
              </w:rPr>
              <w:t xml:space="preserve">Trainers who meet the </w:t>
            </w:r>
            <w:r>
              <w:rPr>
                <w:sz w:val="18"/>
                <w:szCs w:val="18"/>
              </w:rPr>
              <w:t xml:space="preserve">regulatory </w:t>
            </w:r>
            <w:r w:rsidRPr="005A4453">
              <w:rPr>
                <w:sz w:val="18"/>
                <w:szCs w:val="18"/>
              </w:rPr>
              <w:t xml:space="preserve">requirements </w:t>
            </w:r>
            <w:r>
              <w:rPr>
                <w:sz w:val="18"/>
                <w:szCs w:val="18"/>
              </w:rPr>
              <w:t>as set out in the University’s VET Teacher Qualifications and Competency Policy</w:t>
            </w:r>
            <w:r w:rsidRPr="005A4453">
              <w:rPr>
                <w:sz w:val="18"/>
                <w:szCs w:val="18"/>
              </w:rPr>
              <w:t xml:space="preserve"> and have:</w:t>
            </w:r>
          </w:p>
          <w:p w14:paraId="1B3DFE91" w14:textId="77777777" w:rsidR="003A1291" w:rsidRDefault="003A1291" w:rsidP="00927EF2">
            <w:pPr>
              <w:pStyle w:val="NoSpacing"/>
              <w:numPr>
                <w:ilvl w:val="0"/>
                <w:numId w:val="32"/>
              </w:numPr>
              <w:rPr>
                <w:sz w:val="18"/>
                <w:szCs w:val="18"/>
              </w:rPr>
            </w:pPr>
            <w:r w:rsidRPr="00334576">
              <w:rPr>
                <w:sz w:val="18"/>
                <w:szCs w:val="18"/>
              </w:rPr>
              <w:t>vocational competencies at least to the level delivered and assessed;</w:t>
            </w:r>
          </w:p>
          <w:p w14:paraId="46D400D7" w14:textId="77777777" w:rsidR="003A1291" w:rsidRDefault="003A1291" w:rsidP="00927EF2">
            <w:pPr>
              <w:pStyle w:val="NoSpacing"/>
              <w:numPr>
                <w:ilvl w:val="0"/>
                <w:numId w:val="32"/>
              </w:numPr>
              <w:rPr>
                <w:sz w:val="18"/>
                <w:szCs w:val="18"/>
              </w:rPr>
            </w:pPr>
            <w:r w:rsidRPr="00334576">
              <w:rPr>
                <w:sz w:val="18"/>
                <w:szCs w:val="18"/>
              </w:rPr>
              <w:t>current industry skills directly relevant to the training and assessment being provided; and</w:t>
            </w:r>
          </w:p>
          <w:p w14:paraId="65EE3427" w14:textId="7D8372DD" w:rsidR="003A1291" w:rsidRPr="00D073DB" w:rsidRDefault="003A1291" w:rsidP="00927EF2">
            <w:pPr>
              <w:pStyle w:val="NoSpacing"/>
              <w:numPr>
                <w:ilvl w:val="0"/>
                <w:numId w:val="32"/>
              </w:numPr>
              <w:rPr>
                <w:sz w:val="18"/>
                <w:szCs w:val="18"/>
              </w:rPr>
            </w:pPr>
            <w:r w:rsidRPr="00927EF2">
              <w:rPr>
                <w:sz w:val="18"/>
                <w:szCs w:val="18"/>
              </w:rPr>
              <w:t>current knowledge &amp; skills in vocational training &amp; learning that informs their training &amp; assessment</w:t>
            </w:r>
          </w:p>
        </w:tc>
        <w:tc>
          <w:tcPr>
            <w:tcW w:w="986" w:type="dxa"/>
            <w:tcBorders>
              <w:top w:val="single" w:sz="4" w:space="0" w:color="BCBEC0" w:themeColor="accent2"/>
              <w:bottom w:val="single" w:sz="4" w:space="0" w:color="BCBEC0" w:themeColor="accent2"/>
            </w:tcBorders>
          </w:tcPr>
          <w:sdt>
            <w:sdtPr>
              <w:rPr>
                <w:sz w:val="24"/>
                <w:szCs w:val="24"/>
              </w:rPr>
              <w:id w:val="-2085134712"/>
              <w14:checkbox>
                <w14:checked w14:val="0"/>
                <w14:checkedState w14:val="2612" w14:font="MS Gothic"/>
                <w14:uncheckedState w14:val="2610" w14:font="MS Gothic"/>
              </w14:checkbox>
            </w:sdtPr>
            <w:sdtEndPr/>
            <w:sdtContent>
              <w:p w14:paraId="46C06EB0" w14:textId="7D16A555" w:rsidR="003A1291" w:rsidRPr="00952260" w:rsidRDefault="006735AB" w:rsidP="0057198A">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p w14:paraId="70BBE8F8" w14:textId="77777777" w:rsidR="003A1291" w:rsidRPr="00952260" w:rsidRDefault="003A1291" w:rsidP="0057198A">
            <w:pPr>
              <w:pStyle w:val="NoSpacing"/>
              <w:jc w:val="center"/>
              <w:cnfStyle w:val="000000000000" w:firstRow="0" w:lastRow="0" w:firstColumn="0" w:lastColumn="0" w:oddVBand="0" w:evenVBand="0" w:oddHBand="0" w:evenHBand="0" w:firstRowFirstColumn="0" w:firstRowLastColumn="0" w:lastRowFirstColumn="0" w:lastRowLastColumn="0"/>
              <w:rPr>
                <w:sz w:val="14"/>
                <w:szCs w:val="14"/>
              </w:rPr>
            </w:pPr>
          </w:p>
          <w:sdt>
            <w:sdtPr>
              <w:rPr>
                <w:sz w:val="24"/>
                <w:szCs w:val="24"/>
              </w:rPr>
              <w:id w:val="-296451099"/>
              <w14:checkbox>
                <w14:checked w14:val="0"/>
                <w14:checkedState w14:val="2612" w14:font="MS Gothic"/>
                <w14:uncheckedState w14:val="2610" w14:font="MS Gothic"/>
              </w14:checkbox>
            </w:sdtPr>
            <w:sdtEndPr/>
            <w:sdtContent>
              <w:p w14:paraId="6D79AB61" w14:textId="7919B3D8" w:rsidR="003A1291" w:rsidRPr="00952260" w:rsidRDefault="003A1291" w:rsidP="0057198A">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sdt>
            <w:sdtPr>
              <w:rPr>
                <w:sz w:val="24"/>
                <w:szCs w:val="24"/>
              </w:rPr>
              <w:id w:val="655341273"/>
              <w14:checkbox>
                <w14:checked w14:val="0"/>
                <w14:checkedState w14:val="2612" w14:font="MS Gothic"/>
                <w14:uncheckedState w14:val="2610" w14:font="MS Gothic"/>
              </w14:checkbox>
            </w:sdtPr>
            <w:sdtEndPr/>
            <w:sdtContent>
              <w:p w14:paraId="4EB31B72" w14:textId="3B5390C7" w:rsidR="003A1291" w:rsidRPr="00952260" w:rsidRDefault="003A1291" w:rsidP="0057198A">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sdt>
            <w:sdtPr>
              <w:rPr>
                <w:sz w:val="24"/>
                <w:szCs w:val="24"/>
              </w:rPr>
              <w:id w:val="-1269460983"/>
              <w14:checkbox>
                <w14:checked w14:val="0"/>
                <w14:checkedState w14:val="2612" w14:font="MS Gothic"/>
                <w14:uncheckedState w14:val="2610" w14:font="MS Gothic"/>
              </w14:checkbox>
            </w:sdtPr>
            <w:sdtEndPr/>
            <w:sdtContent>
              <w:p w14:paraId="7E539B19" w14:textId="71905E0B" w:rsidR="003A1291" w:rsidRPr="003A1291" w:rsidRDefault="003A1291" w:rsidP="003A1291">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tc>
        <w:tc>
          <w:tcPr>
            <w:tcW w:w="1088" w:type="dxa"/>
            <w:tcBorders>
              <w:top w:val="single" w:sz="4" w:space="0" w:color="BCBEC0" w:themeColor="accent2"/>
              <w:bottom w:val="single" w:sz="4" w:space="0" w:color="BCBEC0" w:themeColor="accent2"/>
            </w:tcBorders>
          </w:tcPr>
          <w:sdt>
            <w:sdtPr>
              <w:rPr>
                <w:sz w:val="24"/>
                <w:szCs w:val="24"/>
              </w:rPr>
              <w:id w:val="545030452"/>
              <w14:checkbox>
                <w14:checked w14:val="0"/>
                <w14:checkedState w14:val="2612" w14:font="MS Gothic"/>
                <w14:uncheckedState w14:val="2610" w14:font="MS Gothic"/>
              </w14:checkbox>
            </w:sdtPr>
            <w:sdtEndPr/>
            <w:sdtContent>
              <w:p w14:paraId="5BC87BBD" w14:textId="7B29FD34" w:rsidR="003A1291" w:rsidRPr="00952260" w:rsidRDefault="003A1291" w:rsidP="0057198A">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p w14:paraId="6B5018CB" w14:textId="77777777" w:rsidR="003A1291" w:rsidRPr="00952260" w:rsidRDefault="003A1291" w:rsidP="0057198A">
            <w:pPr>
              <w:pStyle w:val="NoSpacing"/>
              <w:jc w:val="center"/>
              <w:cnfStyle w:val="000000000000" w:firstRow="0" w:lastRow="0" w:firstColumn="0" w:lastColumn="0" w:oddVBand="0" w:evenVBand="0" w:oddHBand="0" w:evenHBand="0" w:firstRowFirstColumn="0" w:firstRowLastColumn="0" w:lastRowFirstColumn="0" w:lastRowLastColumn="0"/>
              <w:rPr>
                <w:sz w:val="14"/>
                <w:szCs w:val="14"/>
              </w:rPr>
            </w:pPr>
          </w:p>
          <w:sdt>
            <w:sdtPr>
              <w:rPr>
                <w:sz w:val="24"/>
                <w:szCs w:val="24"/>
              </w:rPr>
              <w:id w:val="385690422"/>
              <w14:checkbox>
                <w14:checked w14:val="0"/>
                <w14:checkedState w14:val="2612" w14:font="MS Gothic"/>
                <w14:uncheckedState w14:val="2610" w14:font="MS Gothic"/>
              </w14:checkbox>
            </w:sdtPr>
            <w:sdtEndPr/>
            <w:sdtContent>
              <w:p w14:paraId="3C14E555" w14:textId="390BDB3F" w:rsidR="003A1291" w:rsidRPr="00952260" w:rsidRDefault="003A1291" w:rsidP="0057198A">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sdt>
            <w:sdtPr>
              <w:rPr>
                <w:sz w:val="24"/>
                <w:szCs w:val="24"/>
              </w:rPr>
              <w:id w:val="-456177212"/>
              <w14:checkbox>
                <w14:checked w14:val="0"/>
                <w14:checkedState w14:val="2612" w14:font="MS Gothic"/>
                <w14:uncheckedState w14:val="2610" w14:font="MS Gothic"/>
              </w14:checkbox>
            </w:sdtPr>
            <w:sdtEndPr/>
            <w:sdtContent>
              <w:p w14:paraId="2F3985A0" w14:textId="6BBCCF75" w:rsidR="003A1291" w:rsidRPr="00952260" w:rsidRDefault="003A1291" w:rsidP="0057198A">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sdt>
            <w:sdtPr>
              <w:rPr>
                <w:sz w:val="24"/>
                <w:szCs w:val="24"/>
              </w:rPr>
              <w:id w:val="-52238605"/>
              <w14:checkbox>
                <w14:checked w14:val="0"/>
                <w14:checkedState w14:val="2612" w14:font="MS Gothic"/>
                <w14:uncheckedState w14:val="2610" w14:font="MS Gothic"/>
              </w14:checkbox>
            </w:sdtPr>
            <w:sdtEndPr/>
            <w:sdtContent>
              <w:p w14:paraId="6872139A" w14:textId="178904E5" w:rsidR="003A1291" w:rsidRPr="003A1291" w:rsidRDefault="003A1291" w:rsidP="003A1291">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tc>
        <w:tc>
          <w:tcPr>
            <w:tcW w:w="1088" w:type="dxa"/>
            <w:tcBorders>
              <w:top w:val="single" w:sz="4" w:space="0" w:color="BCBEC0" w:themeColor="accent2"/>
              <w:bottom w:val="single" w:sz="4" w:space="0" w:color="BCBEC0" w:themeColor="accent2"/>
            </w:tcBorders>
          </w:tcPr>
          <w:sdt>
            <w:sdtPr>
              <w:rPr>
                <w:sz w:val="24"/>
                <w:szCs w:val="24"/>
              </w:rPr>
              <w:id w:val="1526588613"/>
              <w14:checkbox>
                <w14:checked w14:val="0"/>
                <w14:checkedState w14:val="2612" w14:font="MS Gothic"/>
                <w14:uncheckedState w14:val="2610" w14:font="MS Gothic"/>
              </w14:checkbox>
            </w:sdtPr>
            <w:sdtEndPr/>
            <w:sdtContent>
              <w:p w14:paraId="0F3411BF" w14:textId="24E4B826" w:rsidR="003A1291" w:rsidRPr="003A1291" w:rsidRDefault="003A1291" w:rsidP="0057198A">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p w14:paraId="1CB514B4" w14:textId="77777777" w:rsidR="003A1291" w:rsidRPr="003A1291" w:rsidRDefault="003A1291" w:rsidP="0057198A">
            <w:pPr>
              <w:pStyle w:val="NoSpacing"/>
              <w:jc w:val="center"/>
              <w:cnfStyle w:val="000000000000" w:firstRow="0" w:lastRow="0" w:firstColumn="0" w:lastColumn="0" w:oddVBand="0" w:evenVBand="0" w:oddHBand="0" w:evenHBand="0" w:firstRowFirstColumn="0" w:firstRowLastColumn="0" w:lastRowFirstColumn="0" w:lastRowLastColumn="0"/>
              <w:rPr>
                <w:sz w:val="14"/>
                <w:szCs w:val="14"/>
              </w:rPr>
            </w:pPr>
          </w:p>
          <w:sdt>
            <w:sdtPr>
              <w:rPr>
                <w:sz w:val="24"/>
                <w:szCs w:val="24"/>
              </w:rPr>
              <w:id w:val="1349526202"/>
              <w14:checkbox>
                <w14:checked w14:val="0"/>
                <w14:checkedState w14:val="2612" w14:font="MS Gothic"/>
                <w14:uncheckedState w14:val="2610" w14:font="MS Gothic"/>
              </w14:checkbox>
            </w:sdtPr>
            <w:sdtEndPr/>
            <w:sdtContent>
              <w:p w14:paraId="68B42DED" w14:textId="0EE7C50F" w:rsidR="003A1291" w:rsidRPr="003A1291" w:rsidRDefault="003A1291" w:rsidP="0057198A">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sdt>
            <w:sdtPr>
              <w:rPr>
                <w:sz w:val="24"/>
                <w:szCs w:val="24"/>
              </w:rPr>
              <w:id w:val="-1712797907"/>
              <w14:checkbox>
                <w14:checked w14:val="0"/>
                <w14:checkedState w14:val="2612" w14:font="MS Gothic"/>
                <w14:uncheckedState w14:val="2610" w14:font="MS Gothic"/>
              </w14:checkbox>
            </w:sdtPr>
            <w:sdtEndPr/>
            <w:sdtContent>
              <w:p w14:paraId="02F3A902" w14:textId="0ED8CD0B" w:rsidR="003A1291" w:rsidRPr="003A1291" w:rsidRDefault="003A1291" w:rsidP="0057198A">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sdt>
            <w:sdtPr>
              <w:rPr>
                <w:sz w:val="24"/>
                <w:szCs w:val="24"/>
              </w:rPr>
              <w:id w:val="-1800526284"/>
              <w14:checkbox>
                <w14:checked w14:val="0"/>
                <w14:checkedState w14:val="2612" w14:font="MS Gothic"/>
                <w14:uncheckedState w14:val="2610" w14:font="MS Gothic"/>
              </w14:checkbox>
            </w:sdtPr>
            <w:sdtEndPr/>
            <w:sdtContent>
              <w:p w14:paraId="706D4AE3" w14:textId="1BFC0081" w:rsidR="003A1291" w:rsidRPr="003A1291" w:rsidRDefault="003A1291" w:rsidP="003A1291">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tc>
      </w:tr>
      <w:tr w:rsidR="003A1291" w14:paraId="5E06BFB7" w14:textId="172A52D7" w:rsidTr="006734BE">
        <w:tc>
          <w:tcPr>
            <w:cnfStyle w:val="001000000000" w:firstRow="0" w:lastRow="0" w:firstColumn="1" w:lastColumn="0" w:oddVBand="0" w:evenVBand="0" w:oddHBand="0" w:evenHBand="0" w:firstRowFirstColumn="0" w:firstRowLastColumn="0" w:lastRowFirstColumn="0" w:lastRowLastColumn="0"/>
            <w:tcW w:w="7044" w:type="dxa"/>
          </w:tcPr>
          <w:p w14:paraId="49E96BD2" w14:textId="77777777" w:rsidR="003A1291" w:rsidRDefault="003A1291" w:rsidP="0057198A">
            <w:pPr>
              <w:pStyle w:val="NoSpacing"/>
              <w:rPr>
                <w:sz w:val="18"/>
                <w:szCs w:val="18"/>
              </w:rPr>
            </w:pPr>
            <w:r w:rsidRPr="000453CB">
              <w:rPr>
                <w:sz w:val="18"/>
                <w:szCs w:val="18"/>
              </w:rPr>
              <w:t>Trainer records</w:t>
            </w:r>
          </w:p>
          <w:p w14:paraId="68D36470" w14:textId="77777777" w:rsidR="003A1291" w:rsidRDefault="003A1291" w:rsidP="008639AF">
            <w:pPr>
              <w:pStyle w:val="NoSpacing"/>
              <w:numPr>
                <w:ilvl w:val="0"/>
                <w:numId w:val="33"/>
              </w:numPr>
              <w:rPr>
                <w:sz w:val="18"/>
                <w:szCs w:val="18"/>
              </w:rPr>
            </w:pPr>
            <w:r w:rsidRPr="00FF6B94">
              <w:rPr>
                <w:sz w:val="18"/>
                <w:szCs w:val="18"/>
              </w:rPr>
              <w:t>Staff files with certified copies of qualifications and evidence of ongoing professional development</w:t>
            </w:r>
          </w:p>
          <w:p w14:paraId="52672CF5" w14:textId="05051443" w:rsidR="003A1291" w:rsidRPr="005A4453" w:rsidRDefault="003A1291" w:rsidP="008639AF">
            <w:pPr>
              <w:pStyle w:val="NoSpacing"/>
              <w:numPr>
                <w:ilvl w:val="0"/>
                <w:numId w:val="33"/>
              </w:numPr>
              <w:rPr>
                <w:sz w:val="18"/>
                <w:szCs w:val="18"/>
              </w:rPr>
            </w:pPr>
            <w:r w:rsidRPr="008639AF">
              <w:rPr>
                <w:sz w:val="18"/>
                <w:szCs w:val="18"/>
              </w:rPr>
              <w:t xml:space="preserve">Trainer </w:t>
            </w:r>
            <w:r>
              <w:rPr>
                <w:sz w:val="18"/>
                <w:szCs w:val="18"/>
              </w:rPr>
              <w:t xml:space="preserve">skills </w:t>
            </w:r>
            <w:r w:rsidRPr="008639AF">
              <w:rPr>
                <w:sz w:val="18"/>
                <w:szCs w:val="18"/>
              </w:rPr>
              <w:t>matrix</w:t>
            </w:r>
          </w:p>
        </w:tc>
        <w:tc>
          <w:tcPr>
            <w:tcW w:w="986" w:type="dxa"/>
            <w:tcBorders>
              <w:top w:val="single" w:sz="4" w:space="0" w:color="BCBEC0" w:themeColor="accent2"/>
              <w:bottom w:val="single" w:sz="4" w:space="0" w:color="BCBEC0" w:themeColor="accent2"/>
            </w:tcBorders>
          </w:tcPr>
          <w:sdt>
            <w:sdtPr>
              <w:rPr>
                <w:sz w:val="24"/>
                <w:szCs w:val="24"/>
              </w:rPr>
              <w:id w:val="-2085518920"/>
              <w14:checkbox>
                <w14:checked w14:val="0"/>
                <w14:checkedState w14:val="2612" w14:font="MS Gothic"/>
                <w14:uncheckedState w14:val="2610" w14:font="MS Gothic"/>
              </w14:checkbox>
            </w:sdtPr>
            <w:sdtEndPr/>
            <w:sdtContent>
              <w:p w14:paraId="74A4F189" w14:textId="1322340A" w:rsidR="003A1291" w:rsidRPr="00952260" w:rsidRDefault="003A1291" w:rsidP="008639AF">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p w14:paraId="76D31A4A" w14:textId="77777777" w:rsidR="003A1291" w:rsidRPr="00952260" w:rsidRDefault="003A1291" w:rsidP="008639AF">
            <w:pPr>
              <w:pStyle w:val="NoSpacing"/>
              <w:jc w:val="center"/>
              <w:cnfStyle w:val="000000000000" w:firstRow="0" w:lastRow="0" w:firstColumn="0" w:lastColumn="0" w:oddVBand="0" w:evenVBand="0" w:oddHBand="0" w:evenHBand="0" w:firstRowFirstColumn="0" w:firstRowLastColumn="0" w:lastRowFirstColumn="0" w:lastRowLastColumn="0"/>
              <w:rPr>
                <w:sz w:val="14"/>
                <w:szCs w:val="14"/>
              </w:rPr>
            </w:pPr>
          </w:p>
          <w:sdt>
            <w:sdtPr>
              <w:rPr>
                <w:sz w:val="24"/>
                <w:szCs w:val="24"/>
              </w:rPr>
              <w:id w:val="-770007745"/>
              <w14:checkbox>
                <w14:checked w14:val="0"/>
                <w14:checkedState w14:val="2612" w14:font="MS Gothic"/>
                <w14:uncheckedState w14:val="2610" w14:font="MS Gothic"/>
              </w14:checkbox>
            </w:sdtPr>
            <w:sdtEndPr/>
            <w:sdtContent>
              <w:p w14:paraId="1BA47D19" w14:textId="77777777" w:rsidR="003A1291" w:rsidRPr="00952260" w:rsidRDefault="003A1291" w:rsidP="008639AF">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sdt>
            <w:sdtPr>
              <w:rPr>
                <w:sz w:val="24"/>
                <w:szCs w:val="24"/>
              </w:rPr>
              <w:id w:val="-493796440"/>
              <w14:checkbox>
                <w14:checked w14:val="0"/>
                <w14:checkedState w14:val="2612" w14:font="MS Gothic"/>
                <w14:uncheckedState w14:val="2610" w14:font="MS Gothic"/>
              </w14:checkbox>
            </w:sdtPr>
            <w:sdtEndPr/>
            <w:sdtContent>
              <w:p w14:paraId="5B34893F" w14:textId="4519A6B5" w:rsidR="003A1291" w:rsidRPr="008639AF" w:rsidRDefault="003C398E" w:rsidP="008639AF">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tc>
        <w:tc>
          <w:tcPr>
            <w:tcW w:w="1088" w:type="dxa"/>
            <w:tcBorders>
              <w:top w:val="single" w:sz="4" w:space="0" w:color="BCBEC0" w:themeColor="accent2"/>
              <w:bottom w:val="single" w:sz="4" w:space="0" w:color="BCBEC0" w:themeColor="accent2"/>
            </w:tcBorders>
          </w:tcPr>
          <w:sdt>
            <w:sdtPr>
              <w:rPr>
                <w:sz w:val="24"/>
                <w:szCs w:val="24"/>
              </w:rPr>
              <w:id w:val="1812359928"/>
              <w14:checkbox>
                <w14:checked w14:val="0"/>
                <w14:checkedState w14:val="2612" w14:font="MS Gothic"/>
                <w14:uncheckedState w14:val="2610" w14:font="MS Gothic"/>
              </w14:checkbox>
            </w:sdtPr>
            <w:sdtEndPr/>
            <w:sdtContent>
              <w:p w14:paraId="0B775B9E" w14:textId="55B68C80" w:rsidR="003A1291" w:rsidRPr="00952260" w:rsidRDefault="003A1291" w:rsidP="008639AF">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p w14:paraId="7D0281A1" w14:textId="77777777" w:rsidR="003A1291" w:rsidRPr="00952260" w:rsidRDefault="003A1291" w:rsidP="008639AF">
            <w:pPr>
              <w:pStyle w:val="NoSpacing"/>
              <w:jc w:val="center"/>
              <w:cnfStyle w:val="000000000000" w:firstRow="0" w:lastRow="0" w:firstColumn="0" w:lastColumn="0" w:oddVBand="0" w:evenVBand="0" w:oddHBand="0" w:evenHBand="0" w:firstRowFirstColumn="0" w:firstRowLastColumn="0" w:lastRowFirstColumn="0" w:lastRowLastColumn="0"/>
              <w:rPr>
                <w:sz w:val="14"/>
                <w:szCs w:val="14"/>
              </w:rPr>
            </w:pPr>
          </w:p>
          <w:sdt>
            <w:sdtPr>
              <w:rPr>
                <w:sz w:val="24"/>
                <w:szCs w:val="24"/>
              </w:rPr>
              <w:id w:val="180249578"/>
              <w14:checkbox>
                <w14:checked w14:val="0"/>
                <w14:checkedState w14:val="2612" w14:font="MS Gothic"/>
                <w14:uncheckedState w14:val="2610" w14:font="MS Gothic"/>
              </w14:checkbox>
            </w:sdtPr>
            <w:sdtEndPr/>
            <w:sdtContent>
              <w:p w14:paraId="6433F765" w14:textId="77777777" w:rsidR="003A1291" w:rsidRPr="00952260" w:rsidRDefault="003A1291" w:rsidP="008639AF">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sdt>
            <w:sdtPr>
              <w:rPr>
                <w:sz w:val="24"/>
                <w:szCs w:val="24"/>
              </w:rPr>
              <w:id w:val="1717083990"/>
              <w14:checkbox>
                <w14:checked w14:val="0"/>
                <w14:checkedState w14:val="2612" w14:font="MS Gothic"/>
                <w14:uncheckedState w14:val="2610" w14:font="MS Gothic"/>
              </w14:checkbox>
            </w:sdtPr>
            <w:sdtEndPr/>
            <w:sdtContent>
              <w:p w14:paraId="0982125A" w14:textId="41FFAC5F" w:rsidR="003A1291" w:rsidRPr="008639AF" w:rsidRDefault="003A1291" w:rsidP="008639AF">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tc>
        <w:tc>
          <w:tcPr>
            <w:tcW w:w="1088" w:type="dxa"/>
            <w:tcBorders>
              <w:top w:val="single" w:sz="4" w:space="0" w:color="BCBEC0" w:themeColor="accent2"/>
              <w:bottom w:val="single" w:sz="4" w:space="0" w:color="BCBEC0" w:themeColor="accent2"/>
            </w:tcBorders>
          </w:tcPr>
          <w:sdt>
            <w:sdtPr>
              <w:rPr>
                <w:sz w:val="24"/>
                <w:szCs w:val="24"/>
              </w:rPr>
              <w:id w:val="-672570095"/>
              <w14:checkbox>
                <w14:checked w14:val="0"/>
                <w14:checkedState w14:val="2612" w14:font="MS Gothic"/>
                <w14:uncheckedState w14:val="2610" w14:font="MS Gothic"/>
              </w14:checkbox>
            </w:sdtPr>
            <w:sdtEndPr/>
            <w:sdtContent>
              <w:p w14:paraId="5C802672" w14:textId="602052D6" w:rsidR="003A1291" w:rsidRDefault="00601681" w:rsidP="008639AF">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p w14:paraId="50DF8DD9" w14:textId="77777777" w:rsidR="00601681" w:rsidRPr="00601681" w:rsidRDefault="00601681" w:rsidP="008639AF">
            <w:pPr>
              <w:pStyle w:val="NoSpacing"/>
              <w:jc w:val="center"/>
              <w:cnfStyle w:val="000000000000" w:firstRow="0" w:lastRow="0" w:firstColumn="0" w:lastColumn="0" w:oddVBand="0" w:evenVBand="0" w:oddHBand="0" w:evenHBand="0" w:firstRowFirstColumn="0" w:firstRowLastColumn="0" w:lastRowFirstColumn="0" w:lastRowLastColumn="0"/>
              <w:rPr>
                <w:sz w:val="14"/>
                <w:szCs w:val="14"/>
              </w:rPr>
            </w:pPr>
          </w:p>
          <w:sdt>
            <w:sdtPr>
              <w:rPr>
                <w:sz w:val="24"/>
                <w:szCs w:val="24"/>
              </w:rPr>
              <w:id w:val="130759695"/>
              <w14:checkbox>
                <w14:checked w14:val="0"/>
                <w14:checkedState w14:val="2612" w14:font="MS Gothic"/>
                <w14:uncheckedState w14:val="2610" w14:font="MS Gothic"/>
              </w14:checkbox>
            </w:sdtPr>
            <w:sdtEndPr/>
            <w:sdtContent>
              <w:p w14:paraId="498E87B6" w14:textId="1A2E37B1" w:rsidR="00601681" w:rsidRDefault="00220B22" w:rsidP="008639AF">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sdt>
            <w:sdtPr>
              <w:rPr>
                <w:sz w:val="24"/>
                <w:szCs w:val="24"/>
              </w:rPr>
              <w:id w:val="-880166112"/>
              <w14:checkbox>
                <w14:checked w14:val="0"/>
                <w14:checkedState w14:val="2612" w14:font="MS Gothic"/>
                <w14:uncheckedState w14:val="2610" w14:font="MS Gothic"/>
              </w14:checkbox>
            </w:sdtPr>
            <w:sdtEndPr/>
            <w:sdtContent>
              <w:p w14:paraId="4DB8BB93" w14:textId="5C21589F" w:rsidR="00601681" w:rsidRPr="008639AF" w:rsidRDefault="00220B22" w:rsidP="00F63C7C">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tc>
      </w:tr>
      <w:tr w:rsidR="003C398E" w14:paraId="28627E6A" w14:textId="77777777" w:rsidTr="003C398E">
        <w:tc>
          <w:tcPr>
            <w:cnfStyle w:val="001000000000" w:firstRow="0" w:lastRow="0" w:firstColumn="1" w:lastColumn="0" w:oddVBand="0" w:evenVBand="0" w:oddHBand="0" w:evenHBand="0" w:firstRowFirstColumn="0" w:firstRowLastColumn="0" w:lastRowFirstColumn="0" w:lastRowLastColumn="0"/>
            <w:tcW w:w="7044" w:type="dxa"/>
          </w:tcPr>
          <w:p w14:paraId="364B9F48" w14:textId="6B7F79E5" w:rsidR="003C398E" w:rsidRPr="000453CB" w:rsidRDefault="003C398E" w:rsidP="003C398E">
            <w:pPr>
              <w:pStyle w:val="NoSpacing"/>
              <w:rPr>
                <w:sz w:val="18"/>
                <w:szCs w:val="18"/>
              </w:rPr>
            </w:pPr>
            <w:r w:rsidRPr="00F63C7C">
              <w:rPr>
                <w:sz w:val="18"/>
                <w:szCs w:val="18"/>
              </w:rPr>
              <w:lastRenderedPageBreak/>
              <w:t>Transition arrangements which meet</w:t>
            </w:r>
            <w:r>
              <w:rPr>
                <w:sz w:val="18"/>
                <w:szCs w:val="18"/>
              </w:rPr>
              <w:t>s all regulatory</w:t>
            </w:r>
            <w:r w:rsidRPr="00F63C7C">
              <w:rPr>
                <w:sz w:val="18"/>
                <w:szCs w:val="18"/>
              </w:rPr>
              <w:t xml:space="preserve"> requirements where a qualification/unit becomes superseded</w:t>
            </w:r>
          </w:p>
        </w:tc>
        <w:sdt>
          <w:sdtPr>
            <w:rPr>
              <w:sz w:val="24"/>
              <w:szCs w:val="24"/>
            </w:rPr>
            <w:id w:val="-845402323"/>
            <w14:checkbox>
              <w14:checked w14:val="0"/>
              <w14:checkedState w14:val="2612" w14:font="MS Gothic"/>
              <w14:uncheckedState w14:val="2610" w14:font="MS Gothic"/>
            </w14:checkbox>
          </w:sdtPr>
          <w:sdtEndPr/>
          <w:sdtContent>
            <w:tc>
              <w:tcPr>
                <w:tcW w:w="986" w:type="dxa"/>
                <w:tcBorders>
                  <w:top w:val="single" w:sz="4" w:space="0" w:color="BCBEC0" w:themeColor="accent2"/>
                  <w:bottom w:val="single" w:sz="4" w:space="0" w:color="BCBEC0" w:themeColor="accent2"/>
                </w:tcBorders>
              </w:tcPr>
              <w:p w14:paraId="0E2A5D2F" w14:textId="7130FF7F" w:rsidR="003C398E" w:rsidRDefault="00AB19C4" w:rsidP="003C398E">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544495581"/>
            <w14:checkbox>
              <w14:checked w14:val="0"/>
              <w14:checkedState w14:val="2612" w14:font="MS Gothic"/>
              <w14:uncheckedState w14:val="2610" w14:font="MS Gothic"/>
            </w14:checkbox>
          </w:sdtPr>
          <w:sdtEndPr/>
          <w:sdtContent>
            <w:tc>
              <w:tcPr>
                <w:tcW w:w="1088" w:type="dxa"/>
                <w:tcBorders>
                  <w:top w:val="single" w:sz="4" w:space="0" w:color="BCBEC0" w:themeColor="accent2"/>
                  <w:bottom w:val="single" w:sz="4" w:space="0" w:color="BCBEC0" w:themeColor="accent2"/>
                </w:tcBorders>
              </w:tcPr>
              <w:p w14:paraId="3941817B" w14:textId="6C4B0723" w:rsidR="003C398E" w:rsidRDefault="003C398E" w:rsidP="003C398E">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337198753"/>
            <w14:checkbox>
              <w14:checked w14:val="0"/>
              <w14:checkedState w14:val="2612" w14:font="MS Gothic"/>
              <w14:uncheckedState w14:val="2610" w14:font="MS Gothic"/>
            </w14:checkbox>
          </w:sdtPr>
          <w:sdtEndPr/>
          <w:sdtContent>
            <w:tc>
              <w:tcPr>
                <w:tcW w:w="1088" w:type="dxa"/>
                <w:tcBorders>
                  <w:top w:val="single" w:sz="4" w:space="0" w:color="BCBEC0" w:themeColor="accent2"/>
                  <w:bottom w:val="single" w:sz="4" w:space="0" w:color="BCBEC0" w:themeColor="accent2"/>
                </w:tcBorders>
              </w:tcPr>
              <w:p w14:paraId="0A458741" w14:textId="155DA80D" w:rsidR="003C398E" w:rsidRDefault="003C398E" w:rsidP="003C398E">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r w:rsidR="00417A1D" w:rsidRPr="00FF6B94" w14:paraId="61602813" w14:textId="77777777" w:rsidTr="004E1217">
        <w:tc>
          <w:tcPr>
            <w:cnfStyle w:val="001000000000" w:firstRow="0" w:lastRow="0" w:firstColumn="1" w:lastColumn="0" w:oddVBand="0" w:evenVBand="0" w:oddHBand="0" w:evenHBand="0" w:firstRowFirstColumn="0" w:firstRowLastColumn="0" w:lastRowFirstColumn="0" w:lastRowLastColumn="0"/>
            <w:tcW w:w="7044" w:type="dxa"/>
            <w:tcBorders>
              <w:top w:val="single" w:sz="4" w:space="0" w:color="BCBEC0" w:themeColor="accent2"/>
              <w:bottom w:val="single" w:sz="4" w:space="0" w:color="BCBEC0" w:themeColor="accent2"/>
            </w:tcBorders>
          </w:tcPr>
          <w:p w14:paraId="0E6920C0" w14:textId="16FCE655" w:rsidR="00417A1D" w:rsidRPr="00124DA0" w:rsidRDefault="001946FF" w:rsidP="004E1217">
            <w:pPr>
              <w:pStyle w:val="TableHeading2"/>
              <w:rPr>
                <w:sz w:val="22"/>
              </w:rPr>
            </w:pPr>
            <w:r>
              <w:rPr>
                <w:sz w:val="22"/>
              </w:rPr>
              <w:t>Operations are Quality Assured</w:t>
            </w:r>
          </w:p>
        </w:tc>
        <w:tc>
          <w:tcPr>
            <w:tcW w:w="986" w:type="dxa"/>
            <w:tcBorders>
              <w:top w:val="single" w:sz="4" w:space="0" w:color="BCBEC0" w:themeColor="accent2"/>
              <w:bottom w:val="single" w:sz="4" w:space="0" w:color="BCBEC0" w:themeColor="accent2"/>
            </w:tcBorders>
            <w:shd w:val="clear" w:color="auto" w:fill="F2F2F2" w:themeFill="background1" w:themeFillShade="F2"/>
          </w:tcPr>
          <w:p w14:paraId="721A1E8B" w14:textId="77777777" w:rsidR="00417A1D" w:rsidRPr="006A6D54" w:rsidRDefault="00417A1D" w:rsidP="004E1217">
            <w:pPr>
              <w:pStyle w:val="TableText"/>
              <w:jc w:val="center"/>
              <w:cnfStyle w:val="000000000000" w:firstRow="0" w:lastRow="0" w:firstColumn="0" w:lastColumn="0" w:oddVBand="0" w:evenVBand="0" w:oddHBand="0" w:evenHBand="0" w:firstRowFirstColumn="0" w:firstRowLastColumn="0" w:lastRowFirstColumn="0" w:lastRowLastColumn="0"/>
              <w:rPr>
                <w:b/>
                <w:bCs/>
                <w:szCs w:val="18"/>
              </w:rPr>
            </w:pPr>
            <w:r w:rsidRPr="006A6D54">
              <w:rPr>
                <w:b/>
                <w:bCs/>
                <w:szCs w:val="18"/>
              </w:rPr>
              <w:t>FedUni</w:t>
            </w:r>
          </w:p>
        </w:tc>
        <w:tc>
          <w:tcPr>
            <w:tcW w:w="1088" w:type="dxa"/>
            <w:tcBorders>
              <w:top w:val="single" w:sz="4" w:space="0" w:color="BCBEC0" w:themeColor="accent2"/>
              <w:bottom w:val="single" w:sz="4" w:space="0" w:color="BCBEC0" w:themeColor="accent2"/>
            </w:tcBorders>
            <w:shd w:val="clear" w:color="auto" w:fill="F2F2F2" w:themeFill="background1" w:themeFillShade="F2"/>
          </w:tcPr>
          <w:p w14:paraId="6F12AE8F" w14:textId="77777777" w:rsidR="00417A1D" w:rsidRPr="006A6D54" w:rsidRDefault="00417A1D" w:rsidP="004E1217">
            <w:pPr>
              <w:pStyle w:val="TableText"/>
              <w:jc w:val="center"/>
              <w:cnfStyle w:val="000000000000" w:firstRow="0" w:lastRow="0" w:firstColumn="0" w:lastColumn="0" w:oddVBand="0" w:evenVBand="0" w:oddHBand="0" w:evenHBand="0" w:firstRowFirstColumn="0" w:firstRowLastColumn="0" w:lastRowFirstColumn="0" w:lastRowLastColumn="0"/>
              <w:rPr>
                <w:b/>
                <w:bCs/>
                <w:szCs w:val="18"/>
              </w:rPr>
            </w:pPr>
            <w:r w:rsidRPr="006A6D54">
              <w:rPr>
                <w:b/>
                <w:bCs/>
                <w:szCs w:val="18"/>
              </w:rPr>
              <w:t>Third Party</w:t>
            </w:r>
          </w:p>
        </w:tc>
        <w:tc>
          <w:tcPr>
            <w:tcW w:w="1088" w:type="dxa"/>
            <w:tcBorders>
              <w:top w:val="single" w:sz="4" w:space="0" w:color="BCBEC0" w:themeColor="accent2"/>
              <w:bottom w:val="single" w:sz="4" w:space="0" w:color="BCBEC0" w:themeColor="accent2"/>
            </w:tcBorders>
            <w:shd w:val="clear" w:color="auto" w:fill="F2F2F2" w:themeFill="background1" w:themeFillShade="F2"/>
          </w:tcPr>
          <w:p w14:paraId="3ABF8BBA" w14:textId="77777777" w:rsidR="00417A1D" w:rsidRPr="006A6D54" w:rsidRDefault="00417A1D" w:rsidP="004E1217">
            <w:pPr>
              <w:pStyle w:val="TableText"/>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6A6D54">
              <w:rPr>
                <w:b/>
                <w:bCs/>
                <w:sz w:val="16"/>
                <w:szCs w:val="16"/>
              </w:rPr>
              <w:t>Not Applicable</w:t>
            </w:r>
          </w:p>
        </w:tc>
      </w:tr>
      <w:tr w:rsidR="00AB19C4" w14:paraId="724821E6" w14:textId="77777777" w:rsidTr="00F722DD">
        <w:tc>
          <w:tcPr>
            <w:cnfStyle w:val="001000000000" w:firstRow="0" w:lastRow="0" w:firstColumn="1" w:lastColumn="0" w:oddVBand="0" w:evenVBand="0" w:oddHBand="0" w:evenHBand="0" w:firstRowFirstColumn="0" w:firstRowLastColumn="0" w:lastRowFirstColumn="0" w:lastRowLastColumn="0"/>
            <w:tcW w:w="7044" w:type="dxa"/>
          </w:tcPr>
          <w:p w14:paraId="06BDAFC7" w14:textId="2F4B15A9" w:rsidR="00AB19C4" w:rsidRPr="00F63C7C" w:rsidRDefault="00AB19C4" w:rsidP="00AB19C4">
            <w:pPr>
              <w:pStyle w:val="NoSpacing"/>
              <w:rPr>
                <w:sz w:val="18"/>
                <w:szCs w:val="18"/>
              </w:rPr>
            </w:pPr>
            <w:r w:rsidRPr="008F393A">
              <w:rPr>
                <w:sz w:val="18"/>
                <w:szCs w:val="18"/>
              </w:rPr>
              <w:t xml:space="preserve">Compliance with the </w:t>
            </w:r>
            <w:r>
              <w:rPr>
                <w:sz w:val="18"/>
                <w:szCs w:val="18"/>
              </w:rPr>
              <w:t xml:space="preserve">NVR </w:t>
            </w:r>
            <w:r w:rsidRPr="008F393A">
              <w:rPr>
                <w:sz w:val="18"/>
                <w:szCs w:val="18"/>
              </w:rPr>
              <w:t xml:space="preserve">Standards </w:t>
            </w:r>
            <w:r>
              <w:rPr>
                <w:sz w:val="18"/>
                <w:szCs w:val="18"/>
              </w:rPr>
              <w:t xml:space="preserve">and HESG Funding Agreement </w:t>
            </w:r>
            <w:r w:rsidRPr="008F393A">
              <w:rPr>
                <w:sz w:val="18"/>
                <w:szCs w:val="18"/>
              </w:rPr>
              <w:t>at all time</w:t>
            </w:r>
            <w:r>
              <w:rPr>
                <w:sz w:val="18"/>
                <w:szCs w:val="18"/>
              </w:rPr>
              <w:t>s</w:t>
            </w:r>
            <w:r w:rsidRPr="008F393A">
              <w:rPr>
                <w:sz w:val="18"/>
                <w:szCs w:val="18"/>
              </w:rPr>
              <w:t xml:space="preserve"> – Fed</w:t>
            </w:r>
            <w:r>
              <w:rPr>
                <w:sz w:val="18"/>
                <w:szCs w:val="18"/>
              </w:rPr>
              <w:t xml:space="preserve">eration </w:t>
            </w:r>
            <w:r w:rsidRPr="008F393A">
              <w:rPr>
                <w:sz w:val="18"/>
                <w:szCs w:val="18"/>
              </w:rPr>
              <w:t>Uni</w:t>
            </w:r>
            <w:r>
              <w:rPr>
                <w:sz w:val="18"/>
                <w:szCs w:val="18"/>
              </w:rPr>
              <w:t>versity</w:t>
            </w:r>
            <w:r w:rsidRPr="008F393A">
              <w:rPr>
                <w:sz w:val="18"/>
                <w:szCs w:val="18"/>
              </w:rPr>
              <w:t xml:space="preserve"> is ultimately responsible for this </w:t>
            </w:r>
            <w:r>
              <w:rPr>
                <w:sz w:val="18"/>
                <w:szCs w:val="18"/>
              </w:rPr>
              <w:t>however</w:t>
            </w:r>
            <w:r w:rsidRPr="008F393A">
              <w:rPr>
                <w:sz w:val="18"/>
                <w:szCs w:val="18"/>
              </w:rPr>
              <w:t xml:space="preserve"> agreements should require partner</w:t>
            </w:r>
            <w:r>
              <w:rPr>
                <w:sz w:val="18"/>
                <w:szCs w:val="18"/>
              </w:rPr>
              <w:t>s</w:t>
            </w:r>
            <w:r w:rsidRPr="008F393A">
              <w:rPr>
                <w:sz w:val="18"/>
                <w:szCs w:val="18"/>
              </w:rPr>
              <w:t xml:space="preserve"> to be </w:t>
            </w:r>
            <w:r>
              <w:rPr>
                <w:sz w:val="18"/>
                <w:szCs w:val="18"/>
              </w:rPr>
              <w:t xml:space="preserve">responsible for </w:t>
            </w:r>
            <w:r w:rsidRPr="008F393A">
              <w:rPr>
                <w:sz w:val="18"/>
                <w:szCs w:val="18"/>
              </w:rPr>
              <w:t>complian</w:t>
            </w:r>
            <w:r>
              <w:rPr>
                <w:sz w:val="18"/>
                <w:szCs w:val="18"/>
              </w:rPr>
              <w:t>ce</w:t>
            </w:r>
            <w:r w:rsidRPr="008F393A">
              <w:rPr>
                <w:sz w:val="18"/>
                <w:szCs w:val="18"/>
              </w:rPr>
              <w:t xml:space="preserve"> with all or some of the </w:t>
            </w:r>
            <w:r>
              <w:rPr>
                <w:sz w:val="18"/>
                <w:szCs w:val="18"/>
              </w:rPr>
              <w:t>requirements</w:t>
            </w:r>
            <w:r w:rsidRPr="008F393A">
              <w:rPr>
                <w:sz w:val="18"/>
                <w:szCs w:val="18"/>
              </w:rPr>
              <w:t xml:space="preserve"> as appropriate to the context of the partnership arrangement</w:t>
            </w:r>
          </w:p>
        </w:tc>
        <w:sdt>
          <w:sdtPr>
            <w:rPr>
              <w:sz w:val="24"/>
              <w:szCs w:val="24"/>
            </w:rPr>
            <w:id w:val="-189608603"/>
            <w14:checkbox>
              <w14:checked w14:val="0"/>
              <w14:checkedState w14:val="2612" w14:font="MS Gothic"/>
              <w14:uncheckedState w14:val="2610" w14:font="MS Gothic"/>
            </w14:checkbox>
          </w:sdtPr>
          <w:sdtEndPr/>
          <w:sdtContent>
            <w:tc>
              <w:tcPr>
                <w:tcW w:w="986" w:type="dxa"/>
                <w:tcBorders>
                  <w:top w:val="single" w:sz="4" w:space="0" w:color="BCBEC0" w:themeColor="accent2"/>
                  <w:bottom w:val="single" w:sz="4" w:space="0" w:color="BCBEC0" w:themeColor="accent2"/>
                </w:tcBorders>
              </w:tcPr>
              <w:p w14:paraId="360D1F97" w14:textId="08ECC7F2" w:rsidR="00AB19C4" w:rsidRDefault="000A4363" w:rsidP="00AB19C4">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295964400"/>
            <w14:checkbox>
              <w14:checked w14:val="0"/>
              <w14:checkedState w14:val="2612" w14:font="MS Gothic"/>
              <w14:uncheckedState w14:val="2610" w14:font="MS Gothic"/>
            </w14:checkbox>
          </w:sdtPr>
          <w:sdtEndPr/>
          <w:sdtContent>
            <w:tc>
              <w:tcPr>
                <w:tcW w:w="1088" w:type="dxa"/>
                <w:tcBorders>
                  <w:top w:val="single" w:sz="4" w:space="0" w:color="BCBEC0" w:themeColor="accent2"/>
                  <w:bottom w:val="single" w:sz="4" w:space="0" w:color="BCBEC0" w:themeColor="accent2"/>
                </w:tcBorders>
              </w:tcPr>
              <w:p w14:paraId="3081A379" w14:textId="5EFEC516" w:rsidR="00AB19C4" w:rsidRDefault="00AB19C4" w:rsidP="00AB19C4">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605760574"/>
            <w14:checkbox>
              <w14:checked w14:val="0"/>
              <w14:checkedState w14:val="2612" w14:font="MS Gothic"/>
              <w14:uncheckedState w14:val="2610" w14:font="MS Gothic"/>
            </w14:checkbox>
          </w:sdtPr>
          <w:sdtEndPr/>
          <w:sdtContent>
            <w:tc>
              <w:tcPr>
                <w:tcW w:w="1088" w:type="dxa"/>
                <w:tcBorders>
                  <w:top w:val="single" w:sz="4" w:space="0" w:color="BCBEC0" w:themeColor="accent2"/>
                  <w:bottom w:val="single" w:sz="4" w:space="0" w:color="BCBEC0" w:themeColor="accent2"/>
                </w:tcBorders>
              </w:tcPr>
              <w:p w14:paraId="78691499" w14:textId="6EDBBCAC" w:rsidR="00AB19C4" w:rsidRDefault="00AB19C4" w:rsidP="00AB19C4">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r w:rsidR="000A4363" w14:paraId="136C5588" w14:textId="77777777" w:rsidTr="000D6DC9">
        <w:tc>
          <w:tcPr>
            <w:cnfStyle w:val="001000000000" w:firstRow="0" w:lastRow="0" w:firstColumn="1" w:lastColumn="0" w:oddVBand="0" w:evenVBand="0" w:oddHBand="0" w:evenHBand="0" w:firstRowFirstColumn="0" w:firstRowLastColumn="0" w:lastRowFirstColumn="0" w:lastRowLastColumn="0"/>
            <w:tcW w:w="7044" w:type="dxa"/>
          </w:tcPr>
          <w:p w14:paraId="5D97AA1B" w14:textId="6F71D6E6" w:rsidR="000A4363" w:rsidRPr="00F63C7C" w:rsidRDefault="000A4363" w:rsidP="000A4363">
            <w:pPr>
              <w:pStyle w:val="NoSpacing"/>
              <w:rPr>
                <w:sz w:val="18"/>
                <w:szCs w:val="18"/>
              </w:rPr>
            </w:pPr>
            <w:r w:rsidRPr="000A4363">
              <w:rPr>
                <w:sz w:val="18"/>
                <w:szCs w:val="18"/>
              </w:rPr>
              <w:t>Systematic monitoring of training and assessment strategies and practices</w:t>
            </w:r>
          </w:p>
        </w:tc>
        <w:sdt>
          <w:sdtPr>
            <w:rPr>
              <w:sz w:val="24"/>
              <w:szCs w:val="24"/>
            </w:rPr>
            <w:id w:val="1152176984"/>
            <w14:checkbox>
              <w14:checked w14:val="0"/>
              <w14:checkedState w14:val="2612" w14:font="MS Gothic"/>
              <w14:uncheckedState w14:val="2610" w14:font="MS Gothic"/>
            </w14:checkbox>
          </w:sdtPr>
          <w:sdtEndPr/>
          <w:sdtContent>
            <w:tc>
              <w:tcPr>
                <w:tcW w:w="986" w:type="dxa"/>
                <w:tcBorders>
                  <w:top w:val="single" w:sz="4" w:space="0" w:color="BCBEC0" w:themeColor="accent2"/>
                  <w:bottom w:val="single" w:sz="4" w:space="0" w:color="BCBEC0" w:themeColor="accent2"/>
                </w:tcBorders>
              </w:tcPr>
              <w:p w14:paraId="1E65B4D6" w14:textId="09435AB2" w:rsidR="000A4363" w:rsidRDefault="00C9122E" w:rsidP="000A4363">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359239629"/>
            <w14:checkbox>
              <w14:checked w14:val="0"/>
              <w14:checkedState w14:val="2612" w14:font="MS Gothic"/>
              <w14:uncheckedState w14:val="2610" w14:font="MS Gothic"/>
            </w14:checkbox>
          </w:sdtPr>
          <w:sdtEndPr/>
          <w:sdtContent>
            <w:tc>
              <w:tcPr>
                <w:tcW w:w="1088" w:type="dxa"/>
                <w:tcBorders>
                  <w:top w:val="single" w:sz="4" w:space="0" w:color="BCBEC0" w:themeColor="accent2"/>
                  <w:bottom w:val="single" w:sz="4" w:space="0" w:color="BCBEC0" w:themeColor="accent2"/>
                </w:tcBorders>
              </w:tcPr>
              <w:p w14:paraId="3ED74637" w14:textId="589061A1" w:rsidR="000A4363" w:rsidRDefault="000A4363" w:rsidP="000A4363">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720909225"/>
            <w14:checkbox>
              <w14:checked w14:val="0"/>
              <w14:checkedState w14:val="2612" w14:font="MS Gothic"/>
              <w14:uncheckedState w14:val="2610" w14:font="MS Gothic"/>
            </w14:checkbox>
          </w:sdtPr>
          <w:sdtEndPr/>
          <w:sdtContent>
            <w:tc>
              <w:tcPr>
                <w:tcW w:w="1088" w:type="dxa"/>
                <w:tcBorders>
                  <w:top w:val="single" w:sz="4" w:space="0" w:color="BCBEC0" w:themeColor="accent2"/>
                  <w:bottom w:val="single" w:sz="4" w:space="0" w:color="BCBEC0" w:themeColor="accent2"/>
                </w:tcBorders>
              </w:tcPr>
              <w:p w14:paraId="63AD88F7" w14:textId="35FE3A40" w:rsidR="000A4363" w:rsidRDefault="000A4363" w:rsidP="000A4363">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r w:rsidR="006824EA" w14:paraId="295E69A6" w14:textId="77777777" w:rsidTr="000D6DC9">
        <w:tc>
          <w:tcPr>
            <w:cnfStyle w:val="001000000000" w:firstRow="0" w:lastRow="0" w:firstColumn="1" w:lastColumn="0" w:oddVBand="0" w:evenVBand="0" w:oddHBand="0" w:evenHBand="0" w:firstRowFirstColumn="0" w:firstRowLastColumn="0" w:lastRowFirstColumn="0" w:lastRowLastColumn="0"/>
            <w:tcW w:w="7044" w:type="dxa"/>
          </w:tcPr>
          <w:p w14:paraId="12CC8339" w14:textId="3ECA9B9A" w:rsidR="006824EA" w:rsidRPr="000A4363" w:rsidRDefault="006824EA" w:rsidP="006824EA">
            <w:pPr>
              <w:pStyle w:val="NoSpacing"/>
              <w:rPr>
                <w:sz w:val="18"/>
                <w:szCs w:val="18"/>
              </w:rPr>
            </w:pPr>
            <w:r w:rsidRPr="006824EA">
              <w:rPr>
                <w:sz w:val="18"/>
                <w:szCs w:val="18"/>
              </w:rPr>
              <w:t>Systematic monitoring of services provided by a third party</w:t>
            </w:r>
          </w:p>
        </w:tc>
        <w:sdt>
          <w:sdtPr>
            <w:rPr>
              <w:sz w:val="24"/>
              <w:szCs w:val="24"/>
            </w:rPr>
            <w:id w:val="1060669782"/>
            <w14:checkbox>
              <w14:checked w14:val="0"/>
              <w14:checkedState w14:val="2612" w14:font="MS Gothic"/>
              <w14:uncheckedState w14:val="2610" w14:font="MS Gothic"/>
            </w14:checkbox>
          </w:sdtPr>
          <w:sdtEndPr/>
          <w:sdtContent>
            <w:tc>
              <w:tcPr>
                <w:tcW w:w="986" w:type="dxa"/>
                <w:tcBorders>
                  <w:top w:val="single" w:sz="4" w:space="0" w:color="BCBEC0" w:themeColor="accent2"/>
                  <w:bottom w:val="single" w:sz="4" w:space="0" w:color="BCBEC0" w:themeColor="accent2"/>
                </w:tcBorders>
              </w:tcPr>
              <w:p w14:paraId="4AD2CDD7" w14:textId="250DEEAE" w:rsidR="006824EA" w:rsidRDefault="006824EA" w:rsidP="006824EA">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304129843"/>
            <w14:checkbox>
              <w14:checked w14:val="0"/>
              <w14:checkedState w14:val="2612" w14:font="MS Gothic"/>
              <w14:uncheckedState w14:val="2610" w14:font="MS Gothic"/>
            </w14:checkbox>
          </w:sdtPr>
          <w:sdtEndPr/>
          <w:sdtContent>
            <w:tc>
              <w:tcPr>
                <w:tcW w:w="1088" w:type="dxa"/>
                <w:tcBorders>
                  <w:top w:val="single" w:sz="4" w:space="0" w:color="BCBEC0" w:themeColor="accent2"/>
                  <w:bottom w:val="single" w:sz="4" w:space="0" w:color="BCBEC0" w:themeColor="accent2"/>
                </w:tcBorders>
              </w:tcPr>
              <w:p w14:paraId="142F8A6C" w14:textId="299BFC6F" w:rsidR="006824EA" w:rsidRDefault="006824EA" w:rsidP="006824EA">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283565589"/>
            <w14:checkbox>
              <w14:checked w14:val="0"/>
              <w14:checkedState w14:val="2612" w14:font="MS Gothic"/>
              <w14:uncheckedState w14:val="2610" w14:font="MS Gothic"/>
            </w14:checkbox>
          </w:sdtPr>
          <w:sdtEndPr/>
          <w:sdtContent>
            <w:tc>
              <w:tcPr>
                <w:tcW w:w="1088" w:type="dxa"/>
                <w:tcBorders>
                  <w:top w:val="single" w:sz="4" w:space="0" w:color="BCBEC0" w:themeColor="accent2"/>
                  <w:bottom w:val="single" w:sz="4" w:space="0" w:color="BCBEC0" w:themeColor="accent2"/>
                </w:tcBorders>
              </w:tcPr>
              <w:p w14:paraId="7EDE187D" w14:textId="602FF26F" w:rsidR="006824EA" w:rsidRDefault="006824EA" w:rsidP="006824EA">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r w:rsidR="006824EA" w:rsidRPr="00FF6B94" w14:paraId="2EE64ACA" w14:textId="77777777" w:rsidTr="004E1217">
        <w:tc>
          <w:tcPr>
            <w:cnfStyle w:val="001000000000" w:firstRow="0" w:lastRow="0" w:firstColumn="1" w:lastColumn="0" w:oddVBand="0" w:evenVBand="0" w:oddHBand="0" w:evenHBand="0" w:firstRowFirstColumn="0" w:firstRowLastColumn="0" w:lastRowFirstColumn="0" w:lastRowLastColumn="0"/>
            <w:tcW w:w="7044" w:type="dxa"/>
            <w:tcBorders>
              <w:top w:val="single" w:sz="4" w:space="0" w:color="BCBEC0" w:themeColor="accent2"/>
              <w:bottom w:val="single" w:sz="4" w:space="0" w:color="BCBEC0" w:themeColor="accent2"/>
            </w:tcBorders>
          </w:tcPr>
          <w:p w14:paraId="7F64180C" w14:textId="604E5EA1" w:rsidR="006824EA" w:rsidRPr="00124DA0" w:rsidRDefault="00010A72" w:rsidP="004E1217">
            <w:pPr>
              <w:pStyle w:val="TableHeading2"/>
              <w:rPr>
                <w:sz w:val="22"/>
              </w:rPr>
            </w:pPr>
            <w:bookmarkStart w:id="5" w:name="_Hlk52183667"/>
            <w:r>
              <w:rPr>
                <w:sz w:val="22"/>
              </w:rPr>
              <w:t>AQF Certification Documentation is</w:t>
            </w:r>
            <w:r w:rsidR="00D043D9">
              <w:rPr>
                <w:sz w:val="22"/>
              </w:rPr>
              <w:t xml:space="preserve"> </w:t>
            </w:r>
            <w:r>
              <w:rPr>
                <w:sz w:val="22"/>
              </w:rPr>
              <w:t>I</w:t>
            </w:r>
            <w:r w:rsidR="00D043D9">
              <w:rPr>
                <w:sz w:val="22"/>
              </w:rPr>
              <w:t>ssue</w:t>
            </w:r>
            <w:r>
              <w:rPr>
                <w:sz w:val="22"/>
              </w:rPr>
              <w:t>d</w:t>
            </w:r>
            <w:r w:rsidR="00D043D9">
              <w:rPr>
                <w:sz w:val="22"/>
              </w:rPr>
              <w:t xml:space="preserve">, </w:t>
            </w:r>
            <w:r>
              <w:rPr>
                <w:sz w:val="22"/>
              </w:rPr>
              <w:t>M</w:t>
            </w:r>
            <w:r w:rsidR="00D043D9">
              <w:rPr>
                <w:sz w:val="22"/>
              </w:rPr>
              <w:t>aintain</w:t>
            </w:r>
            <w:r>
              <w:rPr>
                <w:sz w:val="22"/>
              </w:rPr>
              <w:t>ed</w:t>
            </w:r>
            <w:r w:rsidR="00D043D9">
              <w:rPr>
                <w:sz w:val="22"/>
              </w:rPr>
              <w:t xml:space="preserve"> and </w:t>
            </w:r>
            <w:r>
              <w:rPr>
                <w:sz w:val="22"/>
              </w:rPr>
              <w:t>A</w:t>
            </w:r>
            <w:r w:rsidR="00045394">
              <w:rPr>
                <w:sz w:val="22"/>
              </w:rPr>
              <w:t>ccept</w:t>
            </w:r>
            <w:r w:rsidR="004A4A30">
              <w:rPr>
                <w:sz w:val="22"/>
              </w:rPr>
              <w:t>ed</w:t>
            </w:r>
            <w:r w:rsidR="00045394">
              <w:rPr>
                <w:sz w:val="22"/>
              </w:rPr>
              <w:t xml:space="preserve"> </w:t>
            </w:r>
          </w:p>
        </w:tc>
        <w:tc>
          <w:tcPr>
            <w:tcW w:w="986" w:type="dxa"/>
            <w:tcBorders>
              <w:top w:val="single" w:sz="4" w:space="0" w:color="BCBEC0" w:themeColor="accent2"/>
              <w:bottom w:val="single" w:sz="4" w:space="0" w:color="BCBEC0" w:themeColor="accent2"/>
            </w:tcBorders>
            <w:shd w:val="clear" w:color="auto" w:fill="F2F2F2" w:themeFill="background1" w:themeFillShade="F2"/>
          </w:tcPr>
          <w:p w14:paraId="3DFB804B" w14:textId="77777777" w:rsidR="006824EA" w:rsidRPr="006A6D54" w:rsidRDefault="006824EA" w:rsidP="004E1217">
            <w:pPr>
              <w:pStyle w:val="TableText"/>
              <w:jc w:val="center"/>
              <w:cnfStyle w:val="000000000000" w:firstRow="0" w:lastRow="0" w:firstColumn="0" w:lastColumn="0" w:oddVBand="0" w:evenVBand="0" w:oddHBand="0" w:evenHBand="0" w:firstRowFirstColumn="0" w:firstRowLastColumn="0" w:lastRowFirstColumn="0" w:lastRowLastColumn="0"/>
              <w:rPr>
                <w:b/>
                <w:bCs/>
                <w:szCs w:val="18"/>
              </w:rPr>
            </w:pPr>
            <w:r w:rsidRPr="006A6D54">
              <w:rPr>
                <w:b/>
                <w:bCs/>
                <w:szCs w:val="18"/>
              </w:rPr>
              <w:t>FedUni</w:t>
            </w:r>
          </w:p>
        </w:tc>
        <w:tc>
          <w:tcPr>
            <w:tcW w:w="1088" w:type="dxa"/>
            <w:tcBorders>
              <w:top w:val="single" w:sz="4" w:space="0" w:color="BCBEC0" w:themeColor="accent2"/>
              <w:bottom w:val="single" w:sz="4" w:space="0" w:color="BCBEC0" w:themeColor="accent2"/>
            </w:tcBorders>
            <w:shd w:val="clear" w:color="auto" w:fill="F2F2F2" w:themeFill="background1" w:themeFillShade="F2"/>
          </w:tcPr>
          <w:p w14:paraId="74758181" w14:textId="77777777" w:rsidR="006824EA" w:rsidRPr="006A6D54" w:rsidRDefault="006824EA" w:rsidP="004E1217">
            <w:pPr>
              <w:pStyle w:val="TableText"/>
              <w:jc w:val="center"/>
              <w:cnfStyle w:val="000000000000" w:firstRow="0" w:lastRow="0" w:firstColumn="0" w:lastColumn="0" w:oddVBand="0" w:evenVBand="0" w:oddHBand="0" w:evenHBand="0" w:firstRowFirstColumn="0" w:firstRowLastColumn="0" w:lastRowFirstColumn="0" w:lastRowLastColumn="0"/>
              <w:rPr>
                <w:b/>
                <w:bCs/>
                <w:szCs w:val="18"/>
              </w:rPr>
            </w:pPr>
            <w:r w:rsidRPr="006A6D54">
              <w:rPr>
                <w:b/>
                <w:bCs/>
                <w:szCs w:val="18"/>
              </w:rPr>
              <w:t>Third Party</w:t>
            </w:r>
          </w:p>
        </w:tc>
        <w:tc>
          <w:tcPr>
            <w:tcW w:w="1088" w:type="dxa"/>
            <w:tcBorders>
              <w:top w:val="single" w:sz="4" w:space="0" w:color="BCBEC0" w:themeColor="accent2"/>
              <w:bottom w:val="single" w:sz="4" w:space="0" w:color="BCBEC0" w:themeColor="accent2"/>
            </w:tcBorders>
            <w:shd w:val="clear" w:color="auto" w:fill="F2F2F2" w:themeFill="background1" w:themeFillShade="F2"/>
          </w:tcPr>
          <w:p w14:paraId="5AF61DE9" w14:textId="77777777" w:rsidR="006824EA" w:rsidRPr="006A6D54" w:rsidRDefault="006824EA" w:rsidP="004E1217">
            <w:pPr>
              <w:pStyle w:val="TableText"/>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6A6D54">
              <w:rPr>
                <w:b/>
                <w:bCs/>
                <w:sz w:val="16"/>
                <w:szCs w:val="16"/>
              </w:rPr>
              <w:t>Not Applicable</w:t>
            </w:r>
          </w:p>
        </w:tc>
      </w:tr>
      <w:bookmarkEnd w:id="5"/>
      <w:tr w:rsidR="006824EA" w14:paraId="15986170" w14:textId="77777777" w:rsidTr="000D6DC9">
        <w:tc>
          <w:tcPr>
            <w:cnfStyle w:val="001000000000" w:firstRow="0" w:lastRow="0" w:firstColumn="1" w:lastColumn="0" w:oddVBand="0" w:evenVBand="0" w:oddHBand="0" w:evenHBand="0" w:firstRowFirstColumn="0" w:firstRowLastColumn="0" w:lastRowFirstColumn="0" w:lastRowLastColumn="0"/>
            <w:tcW w:w="7044" w:type="dxa"/>
          </w:tcPr>
          <w:p w14:paraId="70727776" w14:textId="77777777" w:rsidR="006824EA" w:rsidRDefault="00E7070F" w:rsidP="006824EA">
            <w:pPr>
              <w:pStyle w:val="NoSpacing"/>
              <w:rPr>
                <w:sz w:val="18"/>
                <w:szCs w:val="18"/>
              </w:rPr>
            </w:pPr>
            <w:r w:rsidRPr="00E7070F">
              <w:rPr>
                <w:sz w:val="18"/>
                <w:szCs w:val="18"/>
              </w:rPr>
              <w:t>As the</w:t>
            </w:r>
            <w:r w:rsidR="001D5C8B">
              <w:rPr>
                <w:sz w:val="18"/>
                <w:szCs w:val="18"/>
              </w:rPr>
              <w:t xml:space="preserve"> issuing</w:t>
            </w:r>
            <w:r w:rsidRPr="00E7070F">
              <w:rPr>
                <w:sz w:val="18"/>
                <w:szCs w:val="18"/>
              </w:rPr>
              <w:t xml:space="preserve"> RTO, agreements should note that Fed</w:t>
            </w:r>
            <w:r w:rsidR="00B21AF6">
              <w:rPr>
                <w:sz w:val="18"/>
                <w:szCs w:val="18"/>
              </w:rPr>
              <w:t xml:space="preserve">eration </w:t>
            </w:r>
            <w:r w:rsidRPr="00E7070F">
              <w:rPr>
                <w:sz w:val="18"/>
                <w:szCs w:val="18"/>
              </w:rPr>
              <w:t>Uni</w:t>
            </w:r>
            <w:r w:rsidR="00B21AF6">
              <w:rPr>
                <w:sz w:val="18"/>
                <w:szCs w:val="18"/>
              </w:rPr>
              <w:t>versity</w:t>
            </w:r>
            <w:r w:rsidRPr="00E7070F">
              <w:rPr>
                <w:sz w:val="18"/>
                <w:szCs w:val="18"/>
              </w:rPr>
              <w:t xml:space="preserve"> will retain responsibility for compliance with the following requirements:</w:t>
            </w:r>
          </w:p>
          <w:p w14:paraId="170F5621" w14:textId="21D581C4" w:rsidR="00FA75A0" w:rsidRDefault="005B411E" w:rsidP="0045164E">
            <w:pPr>
              <w:pStyle w:val="NoSpacing"/>
              <w:numPr>
                <w:ilvl w:val="0"/>
                <w:numId w:val="34"/>
              </w:numPr>
              <w:rPr>
                <w:sz w:val="18"/>
                <w:szCs w:val="18"/>
              </w:rPr>
            </w:pPr>
            <w:r w:rsidRPr="005B411E">
              <w:rPr>
                <w:sz w:val="18"/>
                <w:szCs w:val="18"/>
              </w:rPr>
              <w:t>All AQF certification documentation issued by Fed</w:t>
            </w:r>
            <w:r w:rsidR="007427CF">
              <w:rPr>
                <w:sz w:val="18"/>
                <w:szCs w:val="18"/>
              </w:rPr>
              <w:t xml:space="preserve">eration </w:t>
            </w:r>
            <w:r w:rsidRPr="005B411E">
              <w:rPr>
                <w:sz w:val="18"/>
                <w:szCs w:val="18"/>
              </w:rPr>
              <w:t>Uni</w:t>
            </w:r>
            <w:r w:rsidR="007427CF">
              <w:rPr>
                <w:sz w:val="18"/>
                <w:szCs w:val="18"/>
              </w:rPr>
              <w:t>versity</w:t>
            </w:r>
            <w:r w:rsidRPr="005B411E">
              <w:rPr>
                <w:sz w:val="18"/>
                <w:szCs w:val="18"/>
              </w:rPr>
              <w:t xml:space="preserve"> will meet the requirements of </w:t>
            </w:r>
            <w:r w:rsidR="00FB5716">
              <w:rPr>
                <w:sz w:val="18"/>
                <w:szCs w:val="18"/>
              </w:rPr>
              <w:t xml:space="preserve">NVR Standards - </w:t>
            </w:r>
            <w:r w:rsidRPr="005B411E">
              <w:rPr>
                <w:sz w:val="18"/>
                <w:szCs w:val="18"/>
              </w:rPr>
              <w:t>Schedule 5 of the Standards</w:t>
            </w:r>
          </w:p>
          <w:p w14:paraId="31EF8AFB" w14:textId="77777777" w:rsidR="0045164E" w:rsidRDefault="00CB0066" w:rsidP="008D3B5B">
            <w:pPr>
              <w:pStyle w:val="NoSpacing"/>
              <w:numPr>
                <w:ilvl w:val="0"/>
                <w:numId w:val="34"/>
              </w:numPr>
              <w:rPr>
                <w:sz w:val="18"/>
                <w:szCs w:val="18"/>
              </w:rPr>
            </w:pPr>
            <w:r w:rsidRPr="00CB0066">
              <w:rPr>
                <w:sz w:val="18"/>
                <w:szCs w:val="18"/>
              </w:rPr>
              <w:t>AQF certification documentation will be issued to a student within 30 calendar days of the student being assessed as meeting the requirements of the training product if the training program in which the student is enrolled is complete, and providing all agreed fees the student owes to the partner/Fed</w:t>
            </w:r>
            <w:r w:rsidR="008D3B5B">
              <w:rPr>
                <w:sz w:val="18"/>
                <w:szCs w:val="18"/>
              </w:rPr>
              <w:t xml:space="preserve">eration </w:t>
            </w:r>
            <w:r w:rsidRPr="00CB0066">
              <w:rPr>
                <w:sz w:val="18"/>
                <w:szCs w:val="18"/>
              </w:rPr>
              <w:t>Uni</w:t>
            </w:r>
            <w:r w:rsidR="008D3B5B">
              <w:rPr>
                <w:sz w:val="18"/>
                <w:szCs w:val="18"/>
              </w:rPr>
              <w:t>versity</w:t>
            </w:r>
            <w:r w:rsidRPr="00CB0066">
              <w:rPr>
                <w:sz w:val="18"/>
                <w:szCs w:val="18"/>
              </w:rPr>
              <w:t xml:space="preserve"> have been paid</w:t>
            </w:r>
          </w:p>
          <w:p w14:paraId="64580C07" w14:textId="77777777" w:rsidR="008D3B5B" w:rsidRDefault="00667614" w:rsidP="00CC3581">
            <w:pPr>
              <w:pStyle w:val="NoSpacing"/>
              <w:numPr>
                <w:ilvl w:val="0"/>
                <w:numId w:val="34"/>
              </w:numPr>
              <w:rPr>
                <w:sz w:val="18"/>
                <w:szCs w:val="18"/>
              </w:rPr>
            </w:pPr>
            <w:r w:rsidRPr="00667614">
              <w:rPr>
                <w:sz w:val="18"/>
                <w:szCs w:val="18"/>
              </w:rPr>
              <w:t>Records of student AQF certification documentation will be maintained by Fed</w:t>
            </w:r>
            <w:r>
              <w:rPr>
                <w:sz w:val="18"/>
                <w:szCs w:val="18"/>
              </w:rPr>
              <w:t xml:space="preserve">eration </w:t>
            </w:r>
            <w:r w:rsidRPr="00667614">
              <w:rPr>
                <w:sz w:val="18"/>
                <w:szCs w:val="18"/>
              </w:rPr>
              <w:t>Uni</w:t>
            </w:r>
            <w:r>
              <w:rPr>
                <w:sz w:val="18"/>
                <w:szCs w:val="18"/>
              </w:rPr>
              <w:t>versity</w:t>
            </w:r>
            <w:r w:rsidRPr="00667614">
              <w:rPr>
                <w:sz w:val="18"/>
                <w:szCs w:val="18"/>
              </w:rPr>
              <w:t xml:space="preserve"> in accordance with the requirements of </w:t>
            </w:r>
            <w:r w:rsidR="00CC3581">
              <w:rPr>
                <w:sz w:val="18"/>
                <w:szCs w:val="18"/>
              </w:rPr>
              <w:t xml:space="preserve">NVR Standards - </w:t>
            </w:r>
            <w:r w:rsidRPr="00667614">
              <w:rPr>
                <w:sz w:val="18"/>
                <w:szCs w:val="18"/>
              </w:rPr>
              <w:t>Schedule 5 and are accessible to current and past students</w:t>
            </w:r>
          </w:p>
          <w:p w14:paraId="2F16885C" w14:textId="77777777" w:rsidR="00CC3581" w:rsidRDefault="0079728E" w:rsidP="004060DA">
            <w:pPr>
              <w:pStyle w:val="NoSpacing"/>
              <w:numPr>
                <w:ilvl w:val="0"/>
                <w:numId w:val="34"/>
              </w:numPr>
              <w:rPr>
                <w:sz w:val="18"/>
                <w:szCs w:val="18"/>
              </w:rPr>
            </w:pPr>
            <w:r w:rsidRPr="0079728E">
              <w:rPr>
                <w:sz w:val="18"/>
                <w:szCs w:val="18"/>
              </w:rPr>
              <w:t>Fed</w:t>
            </w:r>
            <w:r>
              <w:rPr>
                <w:sz w:val="18"/>
                <w:szCs w:val="18"/>
              </w:rPr>
              <w:t xml:space="preserve">eration </w:t>
            </w:r>
            <w:r w:rsidRPr="0079728E">
              <w:rPr>
                <w:sz w:val="18"/>
                <w:szCs w:val="18"/>
              </w:rPr>
              <w:t>Uni</w:t>
            </w:r>
            <w:r>
              <w:rPr>
                <w:sz w:val="18"/>
                <w:szCs w:val="18"/>
              </w:rPr>
              <w:t>versity</w:t>
            </w:r>
            <w:r w:rsidRPr="0079728E">
              <w:rPr>
                <w:sz w:val="18"/>
                <w:szCs w:val="18"/>
              </w:rPr>
              <w:t xml:space="preserve"> will accept and provide credit to students for units of competency and/or modules (unless licensing or regulatory requirements prevent this) where these are evidenced by:</w:t>
            </w:r>
          </w:p>
          <w:p w14:paraId="2B19B0B3" w14:textId="77777777" w:rsidR="004060DA" w:rsidRDefault="002B524D" w:rsidP="00801138">
            <w:pPr>
              <w:pStyle w:val="NoSpacing"/>
              <w:numPr>
                <w:ilvl w:val="0"/>
                <w:numId w:val="34"/>
              </w:numPr>
              <w:ind w:left="1071" w:hanging="357"/>
              <w:rPr>
                <w:sz w:val="18"/>
                <w:szCs w:val="18"/>
              </w:rPr>
            </w:pPr>
            <w:r w:rsidRPr="002B524D">
              <w:rPr>
                <w:sz w:val="18"/>
                <w:szCs w:val="18"/>
              </w:rPr>
              <w:t>AQF certification documentation issued by any other RTO or AQF authorised issuing organisation; or</w:t>
            </w:r>
          </w:p>
          <w:p w14:paraId="3C4B37D4" w14:textId="77777777" w:rsidR="002B524D" w:rsidRDefault="00801138" w:rsidP="00A32A17">
            <w:pPr>
              <w:pStyle w:val="NoSpacing"/>
              <w:numPr>
                <w:ilvl w:val="0"/>
                <w:numId w:val="34"/>
              </w:numPr>
              <w:ind w:left="1071" w:hanging="357"/>
              <w:rPr>
                <w:sz w:val="18"/>
                <w:szCs w:val="18"/>
              </w:rPr>
            </w:pPr>
            <w:r w:rsidRPr="00801138">
              <w:rPr>
                <w:sz w:val="18"/>
                <w:szCs w:val="18"/>
              </w:rPr>
              <w:t>Authenticated VET transcripts issued by the Registrar</w:t>
            </w:r>
          </w:p>
          <w:p w14:paraId="1C10336C" w14:textId="77777777" w:rsidR="00A32A17" w:rsidRDefault="00F969B9" w:rsidP="00F969B9">
            <w:pPr>
              <w:pStyle w:val="NoSpacing"/>
              <w:numPr>
                <w:ilvl w:val="0"/>
                <w:numId w:val="34"/>
              </w:numPr>
              <w:rPr>
                <w:sz w:val="18"/>
                <w:szCs w:val="18"/>
              </w:rPr>
            </w:pPr>
            <w:r w:rsidRPr="00F969B9">
              <w:rPr>
                <w:sz w:val="18"/>
                <w:szCs w:val="18"/>
              </w:rPr>
              <w:t>Fed</w:t>
            </w:r>
            <w:r>
              <w:rPr>
                <w:sz w:val="18"/>
                <w:szCs w:val="18"/>
              </w:rPr>
              <w:t xml:space="preserve">eration </w:t>
            </w:r>
            <w:r w:rsidRPr="00F969B9">
              <w:rPr>
                <w:sz w:val="18"/>
                <w:szCs w:val="18"/>
              </w:rPr>
              <w:t>Uni</w:t>
            </w:r>
            <w:r>
              <w:rPr>
                <w:sz w:val="18"/>
                <w:szCs w:val="18"/>
              </w:rPr>
              <w:t>versity</w:t>
            </w:r>
            <w:r w:rsidRPr="00F969B9">
              <w:rPr>
                <w:sz w:val="18"/>
                <w:szCs w:val="18"/>
              </w:rPr>
              <w:t xml:space="preserve"> will meet the requirements of the Student Identifier Scheme</w:t>
            </w:r>
          </w:p>
          <w:p w14:paraId="088235E6" w14:textId="289F7188" w:rsidR="00F969B9" w:rsidRPr="006824EA" w:rsidRDefault="006735AB" w:rsidP="006735AB">
            <w:pPr>
              <w:pStyle w:val="NoSpacing"/>
              <w:numPr>
                <w:ilvl w:val="0"/>
                <w:numId w:val="34"/>
              </w:numPr>
              <w:rPr>
                <w:sz w:val="18"/>
                <w:szCs w:val="18"/>
              </w:rPr>
            </w:pPr>
            <w:r w:rsidRPr="006735AB">
              <w:rPr>
                <w:sz w:val="18"/>
                <w:szCs w:val="18"/>
              </w:rPr>
              <w:t>Agreements should note partners' responsibility for maintaining records of student results and providing assessment results to Fed</w:t>
            </w:r>
            <w:r>
              <w:rPr>
                <w:sz w:val="18"/>
                <w:szCs w:val="18"/>
              </w:rPr>
              <w:t xml:space="preserve">eration </w:t>
            </w:r>
            <w:r w:rsidRPr="006735AB">
              <w:rPr>
                <w:sz w:val="18"/>
                <w:szCs w:val="18"/>
              </w:rPr>
              <w:t>Uni</w:t>
            </w:r>
            <w:r>
              <w:rPr>
                <w:sz w:val="18"/>
                <w:szCs w:val="18"/>
              </w:rPr>
              <w:t>versity</w:t>
            </w:r>
            <w:r w:rsidRPr="006735AB">
              <w:rPr>
                <w:sz w:val="18"/>
                <w:szCs w:val="18"/>
              </w:rPr>
              <w:t xml:space="preserve"> in a timely fashion</w:t>
            </w:r>
          </w:p>
        </w:tc>
        <w:tc>
          <w:tcPr>
            <w:tcW w:w="986" w:type="dxa"/>
            <w:tcBorders>
              <w:top w:val="single" w:sz="4" w:space="0" w:color="BCBEC0" w:themeColor="accent2"/>
              <w:bottom w:val="single" w:sz="4" w:space="0" w:color="BCBEC0" w:themeColor="accent2"/>
            </w:tcBorders>
          </w:tcPr>
          <w:p w14:paraId="76AA7953" w14:textId="77777777" w:rsidR="006824EA" w:rsidRPr="00C9122E" w:rsidRDefault="006824EA" w:rsidP="006735AB">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p w14:paraId="77055D88" w14:textId="77777777" w:rsidR="00C9122E" w:rsidRDefault="00C9122E" w:rsidP="006735AB">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sdt>
            <w:sdtPr>
              <w:rPr>
                <w:sz w:val="24"/>
                <w:szCs w:val="24"/>
              </w:rPr>
              <w:id w:val="-1732001059"/>
              <w14:checkbox>
                <w14:checked w14:val="0"/>
                <w14:checkedState w14:val="2612" w14:font="MS Gothic"/>
                <w14:uncheckedState w14:val="2610" w14:font="MS Gothic"/>
              </w14:checkbox>
            </w:sdtPr>
            <w:sdtEndPr/>
            <w:sdtContent>
              <w:p w14:paraId="055B5FAB" w14:textId="73C320C4" w:rsidR="00C9122E" w:rsidRDefault="00C9122E" w:rsidP="006735AB">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p w14:paraId="535E25BA" w14:textId="77777777" w:rsidR="00C9122E" w:rsidRPr="00C9122E" w:rsidRDefault="00C9122E" w:rsidP="006735AB">
            <w:pPr>
              <w:pStyle w:val="NoSpacing"/>
              <w:jc w:val="center"/>
              <w:cnfStyle w:val="000000000000" w:firstRow="0" w:lastRow="0" w:firstColumn="0" w:lastColumn="0" w:oddVBand="0" w:evenVBand="0" w:oddHBand="0" w:evenHBand="0" w:firstRowFirstColumn="0" w:firstRowLastColumn="0" w:lastRowFirstColumn="0" w:lastRowLastColumn="0"/>
              <w:rPr>
                <w:sz w:val="14"/>
                <w:szCs w:val="14"/>
              </w:rPr>
            </w:pPr>
          </w:p>
          <w:sdt>
            <w:sdtPr>
              <w:rPr>
                <w:sz w:val="24"/>
                <w:szCs w:val="24"/>
              </w:rPr>
              <w:id w:val="-153525357"/>
              <w14:checkbox>
                <w14:checked w14:val="0"/>
                <w14:checkedState w14:val="2612" w14:font="MS Gothic"/>
                <w14:uncheckedState w14:val="2610" w14:font="MS Gothic"/>
              </w14:checkbox>
            </w:sdtPr>
            <w:sdtEndPr/>
            <w:sdtContent>
              <w:p w14:paraId="403D3AB7" w14:textId="76554685" w:rsidR="00C9122E" w:rsidRDefault="00F747C4" w:rsidP="006735AB">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p w14:paraId="45501540" w14:textId="77777777" w:rsidR="00C9122E" w:rsidRPr="00F747C4" w:rsidRDefault="00C9122E" w:rsidP="006735AB">
            <w:pPr>
              <w:pStyle w:val="NoSpacing"/>
              <w:jc w:val="center"/>
              <w:cnfStyle w:val="000000000000" w:firstRow="0" w:lastRow="0" w:firstColumn="0" w:lastColumn="0" w:oddVBand="0" w:evenVBand="0" w:oddHBand="0" w:evenHBand="0" w:firstRowFirstColumn="0" w:firstRowLastColumn="0" w:lastRowFirstColumn="0" w:lastRowLastColumn="0"/>
              <w:rPr>
                <w:sz w:val="14"/>
                <w:szCs w:val="14"/>
              </w:rPr>
            </w:pPr>
          </w:p>
          <w:p w14:paraId="29B8DB7F" w14:textId="77777777" w:rsidR="00C9122E" w:rsidRPr="00F747C4" w:rsidRDefault="00C9122E" w:rsidP="006735AB">
            <w:pPr>
              <w:pStyle w:val="NoSpacing"/>
              <w:jc w:val="center"/>
              <w:cnfStyle w:val="000000000000" w:firstRow="0" w:lastRow="0" w:firstColumn="0" w:lastColumn="0" w:oddVBand="0" w:evenVBand="0" w:oddHBand="0" w:evenHBand="0" w:firstRowFirstColumn="0" w:firstRowLastColumn="0" w:lastRowFirstColumn="0" w:lastRowLastColumn="0"/>
              <w:rPr>
                <w:sz w:val="14"/>
                <w:szCs w:val="14"/>
              </w:rPr>
            </w:pPr>
          </w:p>
          <w:p w14:paraId="5A3440DB" w14:textId="77777777" w:rsidR="00C9122E" w:rsidRPr="00F747C4" w:rsidRDefault="00C9122E" w:rsidP="006735AB">
            <w:pPr>
              <w:pStyle w:val="NoSpacing"/>
              <w:jc w:val="center"/>
              <w:cnfStyle w:val="000000000000" w:firstRow="0" w:lastRow="0" w:firstColumn="0" w:lastColumn="0" w:oddVBand="0" w:evenVBand="0" w:oddHBand="0" w:evenHBand="0" w:firstRowFirstColumn="0" w:firstRowLastColumn="0" w:lastRowFirstColumn="0" w:lastRowLastColumn="0"/>
              <w:rPr>
                <w:sz w:val="14"/>
                <w:szCs w:val="14"/>
              </w:rPr>
            </w:pPr>
          </w:p>
          <w:p w14:paraId="607B958A" w14:textId="77777777" w:rsidR="00C9122E" w:rsidRPr="00F747C4" w:rsidRDefault="00C9122E" w:rsidP="006735AB">
            <w:pPr>
              <w:pStyle w:val="NoSpacing"/>
              <w:jc w:val="center"/>
              <w:cnfStyle w:val="000000000000" w:firstRow="0" w:lastRow="0" w:firstColumn="0" w:lastColumn="0" w:oddVBand="0" w:evenVBand="0" w:oddHBand="0" w:evenHBand="0" w:firstRowFirstColumn="0" w:firstRowLastColumn="0" w:lastRowFirstColumn="0" w:lastRowLastColumn="0"/>
              <w:rPr>
                <w:sz w:val="14"/>
                <w:szCs w:val="14"/>
              </w:rPr>
            </w:pPr>
          </w:p>
          <w:sdt>
            <w:sdtPr>
              <w:rPr>
                <w:sz w:val="24"/>
                <w:szCs w:val="24"/>
              </w:rPr>
              <w:id w:val="-368301177"/>
              <w14:checkbox>
                <w14:checked w14:val="0"/>
                <w14:checkedState w14:val="2612" w14:font="MS Gothic"/>
                <w14:uncheckedState w14:val="2610" w14:font="MS Gothic"/>
              </w14:checkbox>
            </w:sdtPr>
            <w:sdtEndPr/>
            <w:sdtContent>
              <w:p w14:paraId="1F77E53B" w14:textId="48265204" w:rsidR="00C9122E" w:rsidRDefault="00280EA2" w:rsidP="006735AB">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p w14:paraId="4D63E632" w14:textId="77777777" w:rsidR="00C9122E" w:rsidRPr="00280EA2" w:rsidRDefault="00C9122E" w:rsidP="006735AB">
            <w:pPr>
              <w:pStyle w:val="NoSpacing"/>
              <w:jc w:val="center"/>
              <w:cnfStyle w:val="000000000000" w:firstRow="0" w:lastRow="0" w:firstColumn="0" w:lastColumn="0" w:oddVBand="0" w:evenVBand="0" w:oddHBand="0" w:evenHBand="0" w:firstRowFirstColumn="0" w:firstRowLastColumn="0" w:lastRowFirstColumn="0" w:lastRowLastColumn="0"/>
              <w:rPr>
                <w:sz w:val="14"/>
                <w:szCs w:val="14"/>
              </w:rPr>
            </w:pPr>
          </w:p>
          <w:p w14:paraId="6F88E2B9" w14:textId="77777777" w:rsidR="00F747C4" w:rsidRPr="00280EA2" w:rsidRDefault="00F747C4" w:rsidP="006735AB">
            <w:pPr>
              <w:pStyle w:val="NoSpacing"/>
              <w:jc w:val="center"/>
              <w:cnfStyle w:val="000000000000" w:firstRow="0" w:lastRow="0" w:firstColumn="0" w:lastColumn="0" w:oddVBand="0" w:evenVBand="0" w:oddHBand="0" w:evenHBand="0" w:firstRowFirstColumn="0" w:firstRowLastColumn="0" w:lastRowFirstColumn="0" w:lastRowLastColumn="0"/>
              <w:rPr>
                <w:sz w:val="14"/>
                <w:szCs w:val="14"/>
              </w:rPr>
            </w:pPr>
          </w:p>
          <w:sdt>
            <w:sdtPr>
              <w:rPr>
                <w:sz w:val="24"/>
                <w:szCs w:val="24"/>
              </w:rPr>
              <w:id w:val="2072075672"/>
              <w14:checkbox>
                <w14:checked w14:val="0"/>
                <w14:checkedState w14:val="2612" w14:font="MS Gothic"/>
                <w14:uncheckedState w14:val="2610" w14:font="MS Gothic"/>
              </w14:checkbox>
            </w:sdtPr>
            <w:sdtEndPr/>
            <w:sdtContent>
              <w:p w14:paraId="7DB31200" w14:textId="10C3420C" w:rsidR="00F747C4" w:rsidRDefault="00280EA2" w:rsidP="006735AB">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p w14:paraId="7CB84989" w14:textId="77777777" w:rsidR="00F747C4" w:rsidRPr="00280EA2" w:rsidRDefault="00F747C4" w:rsidP="006735AB">
            <w:pPr>
              <w:pStyle w:val="NoSpacing"/>
              <w:jc w:val="center"/>
              <w:cnfStyle w:val="000000000000" w:firstRow="0" w:lastRow="0" w:firstColumn="0" w:lastColumn="0" w:oddVBand="0" w:evenVBand="0" w:oddHBand="0" w:evenHBand="0" w:firstRowFirstColumn="0" w:firstRowLastColumn="0" w:lastRowFirstColumn="0" w:lastRowLastColumn="0"/>
              <w:rPr>
                <w:sz w:val="14"/>
                <w:szCs w:val="14"/>
              </w:rPr>
            </w:pPr>
          </w:p>
          <w:p w14:paraId="2EC2C4D7" w14:textId="77777777" w:rsidR="00F747C4" w:rsidRPr="00280EA2" w:rsidRDefault="00F747C4" w:rsidP="006735AB">
            <w:pPr>
              <w:pStyle w:val="NoSpacing"/>
              <w:jc w:val="center"/>
              <w:cnfStyle w:val="000000000000" w:firstRow="0" w:lastRow="0" w:firstColumn="0" w:lastColumn="0" w:oddVBand="0" w:evenVBand="0" w:oddHBand="0" w:evenHBand="0" w:firstRowFirstColumn="0" w:firstRowLastColumn="0" w:lastRowFirstColumn="0" w:lastRowLastColumn="0"/>
              <w:rPr>
                <w:sz w:val="14"/>
                <w:szCs w:val="14"/>
              </w:rPr>
            </w:pPr>
          </w:p>
          <w:sdt>
            <w:sdtPr>
              <w:rPr>
                <w:sz w:val="24"/>
                <w:szCs w:val="24"/>
              </w:rPr>
              <w:id w:val="1252391909"/>
              <w14:checkbox>
                <w14:checked w14:val="0"/>
                <w14:checkedState w14:val="2612" w14:font="MS Gothic"/>
                <w14:uncheckedState w14:val="2610" w14:font="MS Gothic"/>
              </w14:checkbox>
            </w:sdtPr>
            <w:sdtEndPr/>
            <w:sdtContent>
              <w:p w14:paraId="01BB8481" w14:textId="68DD71EE" w:rsidR="00280EA2" w:rsidRDefault="00280EA2" w:rsidP="006735AB">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p w14:paraId="52753AFC" w14:textId="77777777" w:rsidR="00280EA2" w:rsidRPr="00A13B9A" w:rsidRDefault="00280EA2" w:rsidP="006735AB">
            <w:pPr>
              <w:pStyle w:val="NoSpacing"/>
              <w:jc w:val="center"/>
              <w:cnfStyle w:val="000000000000" w:firstRow="0" w:lastRow="0" w:firstColumn="0" w:lastColumn="0" w:oddVBand="0" w:evenVBand="0" w:oddHBand="0" w:evenHBand="0" w:firstRowFirstColumn="0" w:firstRowLastColumn="0" w:lastRowFirstColumn="0" w:lastRowLastColumn="0"/>
              <w:rPr>
                <w:sz w:val="14"/>
                <w:szCs w:val="14"/>
              </w:rPr>
            </w:pPr>
          </w:p>
          <w:sdt>
            <w:sdtPr>
              <w:rPr>
                <w:sz w:val="24"/>
                <w:szCs w:val="24"/>
              </w:rPr>
              <w:id w:val="-2082359817"/>
              <w14:checkbox>
                <w14:checked w14:val="0"/>
                <w14:checkedState w14:val="2612" w14:font="MS Gothic"/>
                <w14:uncheckedState w14:val="2610" w14:font="MS Gothic"/>
              </w14:checkbox>
            </w:sdtPr>
            <w:sdtEndPr/>
            <w:sdtContent>
              <w:p w14:paraId="5DD4D4F5" w14:textId="03123D94" w:rsidR="00280EA2" w:rsidRDefault="00A13B9A" w:rsidP="006735AB">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sdt>
            <w:sdtPr>
              <w:rPr>
                <w:sz w:val="24"/>
                <w:szCs w:val="24"/>
              </w:rPr>
              <w:id w:val="125057875"/>
              <w14:checkbox>
                <w14:checked w14:val="0"/>
                <w14:checkedState w14:val="2612" w14:font="MS Gothic"/>
                <w14:uncheckedState w14:val="2610" w14:font="MS Gothic"/>
              </w14:checkbox>
            </w:sdtPr>
            <w:sdtEndPr/>
            <w:sdtContent>
              <w:p w14:paraId="11DB43C0" w14:textId="1C740E43" w:rsidR="00280EA2" w:rsidRDefault="00AD464F" w:rsidP="006735AB">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sdt>
            <w:sdtPr>
              <w:rPr>
                <w:sz w:val="24"/>
                <w:szCs w:val="24"/>
              </w:rPr>
              <w:id w:val="1712074952"/>
              <w14:checkbox>
                <w14:checked w14:val="0"/>
                <w14:checkedState w14:val="2612" w14:font="MS Gothic"/>
                <w14:uncheckedState w14:val="2610" w14:font="MS Gothic"/>
              </w14:checkbox>
            </w:sdtPr>
            <w:sdtEndPr/>
            <w:sdtContent>
              <w:p w14:paraId="583C664C" w14:textId="229EDC4B" w:rsidR="00280EA2" w:rsidRDefault="00AD464F" w:rsidP="006735AB">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p w14:paraId="065A5DDF" w14:textId="5264FE15" w:rsidR="00280EA2" w:rsidRPr="00C9122E" w:rsidRDefault="00280EA2" w:rsidP="006735AB">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088" w:type="dxa"/>
            <w:tcBorders>
              <w:top w:val="single" w:sz="4" w:space="0" w:color="BCBEC0" w:themeColor="accent2"/>
              <w:bottom w:val="single" w:sz="4" w:space="0" w:color="BCBEC0" w:themeColor="accent2"/>
            </w:tcBorders>
          </w:tcPr>
          <w:p w14:paraId="7D89BDED" w14:textId="77777777" w:rsidR="00AD464F" w:rsidRPr="00C9122E" w:rsidRDefault="00AD464F" w:rsidP="00AD464F">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p w14:paraId="284838EA" w14:textId="77777777" w:rsidR="00AD464F" w:rsidRDefault="00AD464F" w:rsidP="00AD464F">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sdt>
            <w:sdtPr>
              <w:rPr>
                <w:sz w:val="24"/>
                <w:szCs w:val="24"/>
              </w:rPr>
              <w:id w:val="-1797750176"/>
              <w14:checkbox>
                <w14:checked w14:val="0"/>
                <w14:checkedState w14:val="2612" w14:font="MS Gothic"/>
                <w14:uncheckedState w14:val="2610" w14:font="MS Gothic"/>
              </w14:checkbox>
            </w:sdtPr>
            <w:sdtEndPr/>
            <w:sdtContent>
              <w:p w14:paraId="75BC40BF" w14:textId="77777777" w:rsidR="00AD464F" w:rsidRDefault="00AD464F" w:rsidP="00AD464F">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p w14:paraId="520CD420" w14:textId="77777777" w:rsidR="00AD464F" w:rsidRPr="00C9122E" w:rsidRDefault="00AD464F" w:rsidP="00AD464F">
            <w:pPr>
              <w:pStyle w:val="NoSpacing"/>
              <w:jc w:val="center"/>
              <w:cnfStyle w:val="000000000000" w:firstRow="0" w:lastRow="0" w:firstColumn="0" w:lastColumn="0" w:oddVBand="0" w:evenVBand="0" w:oddHBand="0" w:evenHBand="0" w:firstRowFirstColumn="0" w:firstRowLastColumn="0" w:lastRowFirstColumn="0" w:lastRowLastColumn="0"/>
              <w:rPr>
                <w:sz w:val="14"/>
                <w:szCs w:val="14"/>
              </w:rPr>
            </w:pPr>
          </w:p>
          <w:sdt>
            <w:sdtPr>
              <w:rPr>
                <w:sz w:val="24"/>
                <w:szCs w:val="24"/>
              </w:rPr>
              <w:id w:val="31775539"/>
              <w14:checkbox>
                <w14:checked w14:val="0"/>
                <w14:checkedState w14:val="2612" w14:font="MS Gothic"/>
                <w14:uncheckedState w14:val="2610" w14:font="MS Gothic"/>
              </w14:checkbox>
            </w:sdtPr>
            <w:sdtEndPr/>
            <w:sdtContent>
              <w:p w14:paraId="5132A977" w14:textId="77777777" w:rsidR="00AD464F" w:rsidRDefault="00AD464F" w:rsidP="00AD464F">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p w14:paraId="1F9C0BE8" w14:textId="77777777" w:rsidR="00AD464F" w:rsidRPr="00F747C4" w:rsidRDefault="00AD464F" w:rsidP="00AD464F">
            <w:pPr>
              <w:pStyle w:val="NoSpacing"/>
              <w:jc w:val="center"/>
              <w:cnfStyle w:val="000000000000" w:firstRow="0" w:lastRow="0" w:firstColumn="0" w:lastColumn="0" w:oddVBand="0" w:evenVBand="0" w:oddHBand="0" w:evenHBand="0" w:firstRowFirstColumn="0" w:firstRowLastColumn="0" w:lastRowFirstColumn="0" w:lastRowLastColumn="0"/>
              <w:rPr>
                <w:sz w:val="14"/>
                <w:szCs w:val="14"/>
              </w:rPr>
            </w:pPr>
          </w:p>
          <w:p w14:paraId="4081764F" w14:textId="77777777" w:rsidR="00AD464F" w:rsidRPr="00F747C4" w:rsidRDefault="00AD464F" w:rsidP="00AD464F">
            <w:pPr>
              <w:pStyle w:val="NoSpacing"/>
              <w:jc w:val="center"/>
              <w:cnfStyle w:val="000000000000" w:firstRow="0" w:lastRow="0" w:firstColumn="0" w:lastColumn="0" w:oddVBand="0" w:evenVBand="0" w:oddHBand="0" w:evenHBand="0" w:firstRowFirstColumn="0" w:firstRowLastColumn="0" w:lastRowFirstColumn="0" w:lastRowLastColumn="0"/>
              <w:rPr>
                <w:sz w:val="14"/>
                <w:szCs w:val="14"/>
              </w:rPr>
            </w:pPr>
          </w:p>
          <w:p w14:paraId="41A482ED" w14:textId="77777777" w:rsidR="00AD464F" w:rsidRPr="00F747C4" w:rsidRDefault="00AD464F" w:rsidP="00AD464F">
            <w:pPr>
              <w:pStyle w:val="NoSpacing"/>
              <w:jc w:val="center"/>
              <w:cnfStyle w:val="000000000000" w:firstRow="0" w:lastRow="0" w:firstColumn="0" w:lastColumn="0" w:oddVBand="0" w:evenVBand="0" w:oddHBand="0" w:evenHBand="0" w:firstRowFirstColumn="0" w:firstRowLastColumn="0" w:lastRowFirstColumn="0" w:lastRowLastColumn="0"/>
              <w:rPr>
                <w:sz w:val="14"/>
                <w:szCs w:val="14"/>
              </w:rPr>
            </w:pPr>
          </w:p>
          <w:p w14:paraId="5F3F89D9" w14:textId="77777777" w:rsidR="00AD464F" w:rsidRPr="00F747C4" w:rsidRDefault="00AD464F" w:rsidP="00AD464F">
            <w:pPr>
              <w:pStyle w:val="NoSpacing"/>
              <w:jc w:val="center"/>
              <w:cnfStyle w:val="000000000000" w:firstRow="0" w:lastRow="0" w:firstColumn="0" w:lastColumn="0" w:oddVBand="0" w:evenVBand="0" w:oddHBand="0" w:evenHBand="0" w:firstRowFirstColumn="0" w:firstRowLastColumn="0" w:lastRowFirstColumn="0" w:lastRowLastColumn="0"/>
              <w:rPr>
                <w:sz w:val="14"/>
                <w:szCs w:val="14"/>
              </w:rPr>
            </w:pPr>
          </w:p>
          <w:sdt>
            <w:sdtPr>
              <w:rPr>
                <w:sz w:val="24"/>
                <w:szCs w:val="24"/>
              </w:rPr>
              <w:id w:val="-1747262680"/>
              <w14:checkbox>
                <w14:checked w14:val="0"/>
                <w14:checkedState w14:val="2612" w14:font="MS Gothic"/>
                <w14:uncheckedState w14:val="2610" w14:font="MS Gothic"/>
              </w14:checkbox>
            </w:sdtPr>
            <w:sdtEndPr/>
            <w:sdtContent>
              <w:p w14:paraId="23983C2D" w14:textId="77777777" w:rsidR="00AD464F" w:rsidRDefault="00AD464F" w:rsidP="00AD464F">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p w14:paraId="224944DE" w14:textId="77777777" w:rsidR="00AD464F" w:rsidRPr="00280EA2" w:rsidRDefault="00AD464F" w:rsidP="00AD464F">
            <w:pPr>
              <w:pStyle w:val="NoSpacing"/>
              <w:jc w:val="center"/>
              <w:cnfStyle w:val="000000000000" w:firstRow="0" w:lastRow="0" w:firstColumn="0" w:lastColumn="0" w:oddVBand="0" w:evenVBand="0" w:oddHBand="0" w:evenHBand="0" w:firstRowFirstColumn="0" w:firstRowLastColumn="0" w:lastRowFirstColumn="0" w:lastRowLastColumn="0"/>
              <w:rPr>
                <w:sz w:val="14"/>
                <w:szCs w:val="14"/>
              </w:rPr>
            </w:pPr>
          </w:p>
          <w:p w14:paraId="6FE3CD2A" w14:textId="77777777" w:rsidR="00AD464F" w:rsidRPr="00280EA2" w:rsidRDefault="00AD464F" w:rsidP="00AD464F">
            <w:pPr>
              <w:pStyle w:val="NoSpacing"/>
              <w:jc w:val="center"/>
              <w:cnfStyle w:val="000000000000" w:firstRow="0" w:lastRow="0" w:firstColumn="0" w:lastColumn="0" w:oddVBand="0" w:evenVBand="0" w:oddHBand="0" w:evenHBand="0" w:firstRowFirstColumn="0" w:firstRowLastColumn="0" w:lastRowFirstColumn="0" w:lastRowLastColumn="0"/>
              <w:rPr>
                <w:sz w:val="14"/>
                <w:szCs w:val="14"/>
              </w:rPr>
            </w:pPr>
          </w:p>
          <w:sdt>
            <w:sdtPr>
              <w:rPr>
                <w:sz w:val="24"/>
                <w:szCs w:val="24"/>
              </w:rPr>
              <w:id w:val="-214900584"/>
              <w14:checkbox>
                <w14:checked w14:val="0"/>
                <w14:checkedState w14:val="2612" w14:font="MS Gothic"/>
                <w14:uncheckedState w14:val="2610" w14:font="MS Gothic"/>
              </w14:checkbox>
            </w:sdtPr>
            <w:sdtEndPr/>
            <w:sdtContent>
              <w:p w14:paraId="1142C044" w14:textId="77777777" w:rsidR="00AD464F" w:rsidRDefault="00AD464F" w:rsidP="00AD464F">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p w14:paraId="48D6BBDB" w14:textId="77777777" w:rsidR="00AD464F" w:rsidRPr="00280EA2" w:rsidRDefault="00AD464F" w:rsidP="00AD464F">
            <w:pPr>
              <w:pStyle w:val="NoSpacing"/>
              <w:jc w:val="center"/>
              <w:cnfStyle w:val="000000000000" w:firstRow="0" w:lastRow="0" w:firstColumn="0" w:lastColumn="0" w:oddVBand="0" w:evenVBand="0" w:oddHBand="0" w:evenHBand="0" w:firstRowFirstColumn="0" w:firstRowLastColumn="0" w:lastRowFirstColumn="0" w:lastRowLastColumn="0"/>
              <w:rPr>
                <w:sz w:val="14"/>
                <w:szCs w:val="14"/>
              </w:rPr>
            </w:pPr>
          </w:p>
          <w:p w14:paraId="70F1A183" w14:textId="77777777" w:rsidR="00AD464F" w:rsidRPr="00280EA2" w:rsidRDefault="00AD464F" w:rsidP="00AD464F">
            <w:pPr>
              <w:pStyle w:val="NoSpacing"/>
              <w:jc w:val="center"/>
              <w:cnfStyle w:val="000000000000" w:firstRow="0" w:lastRow="0" w:firstColumn="0" w:lastColumn="0" w:oddVBand="0" w:evenVBand="0" w:oddHBand="0" w:evenHBand="0" w:firstRowFirstColumn="0" w:firstRowLastColumn="0" w:lastRowFirstColumn="0" w:lastRowLastColumn="0"/>
              <w:rPr>
                <w:sz w:val="14"/>
                <w:szCs w:val="14"/>
              </w:rPr>
            </w:pPr>
          </w:p>
          <w:sdt>
            <w:sdtPr>
              <w:rPr>
                <w:sz w:val="24"/>
                <w:szCs w:val="24"/>
              </w:rPr>
              <w:id w:val="-2123378642"/>
              <w14:checkbox>
                <w14:checked w14:val="0"/>
                <w14:checkedState w14:val="2612" w14:font="MS Gothic"/>
                <w14:uncheckedState w14:val="2610" w14:font="MS Gothic"/>
              </w14:checkbox>
            </w:sdtPr>
            <w:sdtEndPr/>
            <w:sdtContent>
              <w:p w14:paraId="00CE2072" w14:textId="77777777" w:rsidR="00AD464F" w:rsidRDefault="00AD464F" w:rsidP="00AD464F">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p w14:paraId="7EBF60A5" w14:textId="77777777" w:rsidR="00AD464F" w:rsidRPr="00A13B9A" w:rsidRDefault="00AD464F" w:rsidP="00AD464F">
            <w:pPr>
              <w:pStyle w:val="NoSpacing"/>
              <w:jc w:val="center"/>
              <w:cnfStyle w:val="000000000000" w:firstRow="0" w:lastRow="0" w:firstColumn="0" w:lastColumn="0" w:oddVBand="0" w:evenVBand="0" w:oddHBand="0" w:evenHBand="0" w:firstRowFirstColumn="0" w:firstRowLastColumn="0" w:lastRowFirstColumn="0" w:lastRowLastColumn="0"/>
              <w:rPr>
                <w:sz w:val="14"/>
                <w:szCs w:val="14"/>
              </w:rPr>
            </w:pPr>
          </w:p>
          <w:sdt>
            <w:sdtPr>
              <w:rPr>
                <w:sz w:val="24"/>
                <w:szCs w:val="24"/>
              </w:rPr>
              <w:id w:val="-659683551"/>
              <w14:checkbox>
                <w14:checked w14:val="0"/>
                <w14:checkedState w14:val="2612" w14:font="MS Gothic"/>
                <w14:uncheckedState w14:val="2610" w14:font="MS Gothic"/>
              </w14:checkbox>
            </w:sdtPr>
            <w:sdtEndPr/>
            <w:sdtContent>
              <w:p w14:paraId="0EEB92BB" w14:textId="77777777" w:rsidR="00AD464F" w:rsidRDefault="00AD464F" w:rsidP="00AD464F">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sdt>
            <w:sdtPr>
              <w:rPr>
                <w:sz w:val="24"/>
                <w:szCs w:val="24"/>
              </w:rPr>
              <w:id w:val="-841395474"/>
              <w14:checkbox>
                <w14:checked w14:val="0"/>
                <w14:checkedState w14:val="2612" w14:font="MS Gothic"/>
                <w14:uncheckedState w14:val="2610" w14:font="MS Gothic"/>
              </w14:checkbox>
            </w:sdtPr>
            <w:sdtEndPr/>
            <w:sdtContent>
              <w:p w14:paraId="7E68C774" w14:textId="77777777" w:rsidR="00AD464F" w:rsidRDefault="00AD464F" w:rsidP="00AD464F">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sdt>
            <w:sdtPr>
              <w:rPr>
                <w:sz w:val="24"/>
                <w:szCs w:val="24"/>
              </w:rPr>
              <w:id w:val="-620460598"/>
              <w14:checkbox>
                <w14:checked w14:val="0"/>
                <w14:checkedState w14:val="2612" w14:font="MS Gothic"/>
                <w14:uncheckedState w14:val="2610" w14:font="MS Gothic"/>
              </w14:checkbox>
            </w:sdtPr>
            <w:sdtEndPr/>
            <w:sdtContent>
              <w:p w14:paraId="14B89DD6" w14:textId="77777777" w:rsidR="00AD464F" w:rsidRDefault="00AD464F" w:rsidP="00AD464F">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p w14:paraId="53CFF905" w14:textId="77777777" w:rsidR="006824EA" w:rsidRDefault="006824EA" w:rsidP="006824EA">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088" w:type="dxa"/>
            <w:tcBorders>
              <w:top w:val="single" w:sz="4" w:space="0" w:color="BCBEC0" w:themeColor="accent2"/>
              <w:bottom w:val="single" w:sz="4" w:space="0" w:color="BCBEC0" w:themeColor="accent2"/>
            </w:tcBorders>
          </w:tcPr>
          <w:p w14:paraId="1931F6A9" w14:textId="77777777" w:rsidR="00AD464F" w:rsidRPr="00C9122E" w:rsidRDefault="00AD464F" w:rsidP="00AD464F">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p w14:paraId="2CD073B5" w14:textId="77777777" w:rsidR="00AD464F" w:rsidRDefault="00AD464F" w:rsidP="00AD464F">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sdt>
            <w:sdtPr>
              <w:rPr>
                <w:sz w:val="24"/>
                <w:szCs w:val="24"/>
              </w:rPr>
              <w:id w:val="42571087"/>
              <w14:checkbox>
                <w14:checked w14:val="0"/>
                <w14:checkedState w14:val="2612" w14:font="MS Gothic"/>
                <w14:uncheckedState w14:val="2610" w14:font="MS Gothic"/>
              </w14:checkbox>
            </w:sdtPr>
            <w:sdtEndPr/>
            <w:sdtContent>
              <w:p w14:paraId="53F3B713" w14:textId="77777777" w:rsidR="00AD464F" w:rsidRDefault="00AD464F" w:rsidP="00AD464F">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p w14:paraId="47C34951" w14:textId="77777777" w:rsidR="00AD464F" w:rsidRPr="00C9122E" w:rsidRDefault="00AD464F" w:rsidP="00AD464F">
            <w:pPr>
              <w:pStyle w:val="NoSpacing"/>
              <w:jc w:val="center"/>
              <w:cnfStyle w:val="000000000000" w:firstRow="0" w:lastRow="0" w:firstColumn="0" w:lastColumn="0" w:oddVBand="0" w:evenVBand="0" w:oddHBand="0" w:evenHBand="0" w:firstRowFirstColumn="0" w:firstRowLastColumn="0" w:lastRowFirstColumn="0" w:lastRowLastColumn="0"/>
              <w:rPr>
                <w:sz w:val="14"/>
                <w:szCs w:val="14"/>
              </w:rPr>
            </w:pPr>
          </w:p>
          <w:sdt>
            <w:sdtPr>
              <w:rPr>
                <w:sz w:val="24"/>
                <w:szCs w:val="24"/>
              </w:rPr>
              <w:id w:val="1349916595"/>
              <w14:checkbox>
                <w14:checked w14:val="0"/>
                <w14:checkedState w14:val="2612" w14:font="MS Gothic"/>
                <w14:uncheckedState w14:val="2610" w14:font="MS Gothic"/>
              </w14:checkbox>
            </w:sdtPr>
            <w:sdtEndPr/>
            <w:sdtContent>
              <w:p w14:paraId="29E0741B" w14:textId="77777777" w:rsidR="00AD464F" w:rsidRDefault="00AD464F" w:rsidP="00AD464F">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p w14:paraId="22D2F4D2" w14:textId="77777777" w:rsidR="00AD464F" w:rsidRPr="00F747C4" w:rsidRDefault="00AD464F" w:rsidP="00AD464F">
            <w:pPr>
              <w:pStyle w:val="NoSpacing"/>
              <w:jc w:val="center"/>
              <w:cnfStyle w:val="000000000000" w:firstRow="0" w:lastRow="0" w:firstColumn="0" w:lastColumn="0" w:oddVBand="0" w:evenVBand="0" w:oddHBand="0" w:evenHBand="0" w:firstRowFirstColumn="0" w:firstRowLastColumn="0" w:lastRowFirstColumn="0" w:lastRowLastColumn="0"/>
              <w:rPr>
                <w:sz w:val="14"/>
                <w:szCs w:val="14"/>
              </w:rPr>
            </w:pPr>
          </w:p>
          <w:p w14:paraId="1206DAEF" w14:textId="77777777" w:rsidR="00AD464F" w:rsidRPr="00F747C4" w:rsidRDefault="00AD464F" w:rsidP="00AD464F">
            <w:pPr>
              <w:pStyle w:val="NoSpacing"/>
              <w:jc w:val="center"/>
              <w:cnfStyle w:val="000000000000" w:firstRow="0" w:lastRow="0" w:firstColumn="0" w:lastColumn="0" w:oddVBand="0" w:evenVBand="0" w:oddHBand="0" w:evenHBand="0" w:firstRowFirstColumn="0" w:firstRowLastColumn="0" w:lastRowFirstColumn="0" w:lastRowLastColumn="0"/>
              <w:rPr>
                <w:sz w:val="14"/>
                <w:szCs w:val="14"/>
              </w:rPr>
            </w:pPr>
          </w:p>
          <w:p w14:paraId="2C09B09B" w14:textId="77777777" w:rsidR="00AD464F" w:rsidRPr="00F747C4" w:rsidRDefault="00AD464F" w:rsidP="00AD464F">
            <w:pPr>
              <w:pStyle w:val="NoSpacing"/>
              <w:jc w:val="center"/>
              <w:cnfStyle w:val="000000000000" w:firstRow="0" w:lastRow="0" w:firstColumn="0" w:lastColumn="0" w:oddVBand="0" w:evenVBand="0" w:oddHBand="0" w:evenHBand="0" w:firstRowFirstColumn="0" w:firstRowLastColumn="0" w:lastRowFirstColumn="0" w:lastRowLastColumn="0"/>
              <w:rPr>
                <w:sz w:val="14"/>
                <w:szCs w:val="14"/>
              </w:rPr>
            </w:pPr>
          </w:p>
          <w:p w14:paraId="0AC9037A" w14:textId="77777777" w:rsidR="00AD464F" w:rsidRPr="00F747C4" w:rsidRDefault="00AD464F" w:rsidP="00AD464F">
            <w:pPr>
              <w:pStyle w:val="NoSpacing"/>
              <w:jc w:val="center"/>
              <w:cnfStyle w:val="000000000000" w:firstRow="0" w:lastRow="0" w:firstColumn="0" w:lastColumn="0" w:oddVBand="0" w:evenVBand="0" w:oddHBand="0" w:evenHBand="0" w:firstRowFirstColumn="0" w:firstRowLastColumn="0" w:lastRowFirstColumn="0" w:lastRowLastColumn="0"/>
              <w:rPr>
                <w:sz w:val="14"/>
                <w:szCs w:val="14"/>
              </w:rPr>
            </w:pPr>
          </w:p>
          <w:sdt>
            <w:sdtPr>
              <w:rPr>
                <w:sz w:val="24"/>
                <w:szCs w:val="24"/>
              </w:rPr>
              <w:id w:val="-2066631961"/>
              <w14:checkbox>
                <w14:checked w14:val="0"/>
                <w14:checkedState w14:val="2612" w14:font="MS Gothic"/>
                <w14:uncheckedState w14:val="2610" w14:font="MS Gothic"/>
              </w14:checkbox>
            </w:sdtPr>
            <w:sdtEndPr/>
            <w:sdtContent>
              <w:p w14:paraId="5C9718A4" w14:textId="77777777" w:rsidR="00AD464F" w:rsidRDefault="00AD464F" w:rsidP="00AD464F">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p w14:paraId="2B9923B2" w14:textId="77777777" w:rsidR="00AD464F" w:rsidRPr="00280EA2" w:rsidRDefault="00AD464F" w:rsidP="00AD464F">
            <w:pPr>
              <w:pStyle w:val="NoSpacing"/>
              <w:jc w:val="center"/>
              <w:cnfStyle w:val="000000000000" w:firstRow="0" w:lastRow="0" w:firstColumn="0" w:lastColumn="0" w:oddVBand="0" w:evenVBand="0" w:oddHBand="0" w:evenHBand="0" w:firstRowFirstColumn="0" w:firstRowLastColumn="0" w:lastRowFirstColumn="0" w:lastRowLastColumn="0"/>
              <w:rPr>
                <w:sz w:val="14"/>
                <w:szCs w:val="14"/>
              </w:rPr>
            </w:pPr>
          </w:p>
          <w:p w14:paraId="2CFB2E85" w14:textId="77777777" w:rsidR="00AD464F" w:rsidRPr="00280EA2" w:rsidRDefault="00AD464F" w:rsidP="00AD464F">
            <w:pPr>
              <w:pStyle w:val="NoSpacing"/>
              <w:jc w:val="center"/>
              <w:cnfStyle w:val="000000000000" w:firstRow="0" w:lastRow="0" w:firstColumn="0" w:lastColumn="0" w:oddVBand="0" w:evenVBand="0" w:oddHBand="0" w:evenHBand="0" w:firstRowFirstColumn="0" w:firstRowLastColumn="0" w:lastRowFirstColumn="0" w:lastRowLastColumn="0"/>
              <w:rPr>
                <w:sz w:val="14"/>
                <w:szCs w:val="14"/>
              </w:rPr>
            </w:pPr>
          </w:p>
          <w:sdt>
            <w:sdtPr>
              <w:rPr>
                <w:sz w:val="24"/>
                <w:szCs w:val="24"/>
              </w:rPr>
              <w:id w:val="-1293903272"/>
              <w14:checkbox>
                <w14:checked w14:val="0"/>
                <w14:checkedState w14:val="2612" w14:font="MS Gothic"/>
                <w14:uncheckedState w14:val="2610" w14:font="MS Gothic"/>
              </w14:checkbox>
            </w:sdtPr>
            <w:sdtEndPr/>
            <w:sdtContent>
              <w:p w14:paraId="3B346967" w14:textId="77777777" w:rsidR="00AD464F" w:rsidRDefault="00AD464F" w:rsidP="00AD464F">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p w14:paraId="64BC5A06" w14:textId="77777777" w:rsidR="00AD464F" w:rsidRPr="00280EA2" w:rsidRDefault="00AD464F" w:rsidP="00AD464F">
            <w:pPr>
              <w:pStyle w:val="NoSpacing"/>
              <w:jc w:val="center"/>
              <w:cnfStyle w:val="000000000000" w:firstRow="0" w:lastRow="0" w:firstColumn="0" w:lastColumn="0" w:oddVBand="0" w:evenVBand="0" w:oddHBand="0" w:evenHBand="0" w:firstRowFirstColumn="0" w:firstRowLastColumn="0" w:lastRowFirstColumn="0" w:lastRowLastColumn="0"/>
              <w:rPr>
                <w:sz w:val="14"/>
                <w:szCs w:val="14"/>
              </w:rPr>
            </w:pPr>
          </w:p>
          <w:p w14:paraId="28D68E91" w14:textId="77777777" w:rsidR="00AD464F" w:rsidRPr="00280EA2" w:rsidRDefault="00AD464F" w:rsidP="00AD464F">
            <w:pPr>
              <w:pStyle w:val="NoSpacing"/>
              <w:jc w:val="center"/>
              <w:cnfStyle w:val="000000000000" w:firstRow="0" w:lastRow="0" w:firstColumn="0" w:lastColumn="0" w:oddVBand="0" w:evenVBand="0" w:oddHBand="0" w:evenHBand="0" w:firstRowFirstColumn="0" w:firstRowLastColumn="0" w:lastRowFirstColumn="0" w:lastRowLastColumn="0"/>
              <w:rPr>
                <w:sz w:val="14"/>
                <w:szCs w:val="14"/>
              </w:rPr>
            </w:pPr>
          </w:p>
          <w:sdt>
            <w:sdtPr>
              <w:rPr>
                <w:sz w:val="24"/>
                <w:szCs w:val="24"/>
              </w:rPr>
              <w:id w:val="-2048747744"/>
              <w14:checkbox>
                <w14:checked w14:val="0"/>
                <w14:checkedState w14:val="2612" w14:font="MS Gothic"/>
                <w14:uncheckedState w14:val="2610" w14:font="MS Gothic"/>
              </w14:checkbox>
            </w:sdtPr>
            <w:sdtEndPr/>
            <w:sdtContent>
              <w:p w14:paraId="4A282A37" w14:textId="77777777" w:rsidR="00AD464F" w:rsidRDefault="00AD464F" w:rsidP="00AD464F">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p w14:paraId="01E85C25" w14:textId="77777777" w:rsidR="00AD464F" w:rsidRPr="00A13B9A" w:rsidRDefault="00AD464F" w:rsidP="00AD464F">
            <w:pPr>
              <w:pStyle w:val="NoSpacing"/>
              <w:jc w:val="center"/>
              <w:cnfStyle w:val="000000000000" w:firstRow="0" w:lastRow="0" w:firstColumn="0" w:lastColumn="0" w:oddVBand="0" w:evenVBand="0" w:oddHBand="0" w:evenHBand="0" w:firstRowFirstColumn="0" w:firstRowLastColumn="0" w:lastRowFirstColumn="0" w:lastRowLastColumn="0"/>
              <w:rPr>
                <w:sz w:val="14"/>
                <w:szCs w:val="14"/>
              </w:rPr>
            </w:pPr>
          </w:p>
          <w:sdt>
            <w:sdtPr>
              <w:rPr>
                <w:sz w:val="24"/>
                <w:szCs w:val="24"/>
              </w:rPr>
              <w:id w:val="216872526"/>
              <w14:checkbox>
                <w14:checked w14:val="0"/>
                <w14:checkedState w14:val="2612" w14:font="MS Gothic"/>
                <w14:uncheckedState w14:val="2610" w14:font="MS Gothic"/>
              </w14:checkbox>
            </w:sdtPr>
            <w:sdtEndPr/>
            <w:sdtContent>
              <w:p w14:paraId="4A23BAF4" w14:textId="77777777" w:rsidR="00AD464F" w:rsidRDefault="00AD464F" w:rsidP="00AD464F">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sdt>
            <w:sdtPr>
              <w:rPr>
                <w:sz w:val="24"/>
                <w:szCs w:val="24"/>
              </w:rPr>
              <w:id w:val="-1445538161"/>
              <w14:checkbox>
                <w14:checked w14:val="0"/>
                <w14:checkedState w14:val="2612" w14:font="MS Gothic"/>
                <w14:uncheckedState w14:val="2610" w14:font="MS Gothic"/>
              </w14:checkbox>
            </w:sdtPr>
            <w:sdtEndPr/>
            <w:sdtContent>
              <w:p w14:paraId="57C7EF5E" w14:textId="77777777" w:rsidR="00AD464F" w:rsidRDefault="00AD464F" w:rsidP="00AD464F">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sdt>
            <w:sdtPr>
              <w:rPr>
                <w:sz w:val="24"/>
                <w:szCs w:val="24"/>
              </w:rPr>
              <w:id w:val="-1736308029"/>
              <w14:checkbox>
                <w14:checked w14:val="0"/>
                <w14:checkedState w14:val="2612" w14:font="MS Gothic"/>
                <w14:uncheckedState w14:val="2610" w14:font="MS Gothic"/>
              </w14:checkbox>
            </w:sdtPr>
            <w:sdtEndPr/>
            <w:sdtContent>
              <w:p w14:paraId="2C36D9FE" w14:textId="77777777" w:rsidR="00AD464F" w:rsidRDefault="00AD464F" w:rsidP="00AD464F">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p w14:paraId="6C9119D1" w14:textId="77777777" w:rsidR="006824EA" w:rsidRDefault="006824EA" w:rsidP="006824EA">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892CA4" w:rsidRPr="00FF6B94" w14:paraId="75B3A7E1" w14:textId="77777777" w:rsidTr="00083B79">
        <w:tc>
          <w:tcPr>
            <w:cnfStyle w:val="001000000000" w:firstRow="0" w:lastRow="0" w:firstColumn="1" w:lastColumn="0" w:oddVBand="0" w:evenVBand="0" w:oddHBand="0" w:evenHBand="0" w:firstRowFirstColumn="0" w:firstRowLastColumn="0" w:lastRowFirstColumn="0" w:lastRowLastColumn="0"/>
            <w:tcW w:w="7044" w:type="dxa"/>
            <w:tcBorders>
              <w:top w:val="single" w:sz="4" w:space="0" w:color="BCBEC0" w:themeColor="accent2"/>
              <w:bottom w:val="single" w:sz="4" w:space="0" w:color="BCBEC0" w:themeColor="accent2"/>
            </w:tcBorders>
          </w:tcPr>
          <w:p w14:paraId="1F04114D" w14:textId="00434214" w:rsidR="00892CA4" w:rsidRPr="00124DA0" w:rsidRDefault="00091151" w:rsidP="00083B79">
            <w:pPr>
              <w:pStyle w:val="TableHeading2"/>
              <w:rPr>
                <w:sz w:val="22"/>
              </w:rPr>
            </w:pPr>
            <w:bookmarkStart w:id="6" w:name="_Hlk52186661"/>
            <w:r>
              <w:rPr>
                <w:sz w:val="22"/>
              </w:rPr>
              <w:t>A</w:t>
            </w:r>
            <w:r w:rsidR="007C5431">
              <w:rPr>
                <w:sz w:val="22"/>
              </w:rPr>
              <w:t>ccurate and Accessible Information</w:t>
            </w:r>
            <w:r w:rsidR="00973F18">
              <w:rPr>
                <w:sz w:val="22"/>
              </w:rPr>
              <w:t xml:space="preserve"> about an RTO</w:t>
            </w:r>
            <w:r w:rsidR="00892CA4">
              <w:rPr>
                <w:sz w:val="22"/>
              </w:rPr>
              <w:t xml:space="preserve"> </w:t>
            </w:r>
          </w:p>
        </w:tc>
        <w:tc>
          <w:tcPr>
            <w:tcW w:w="986" w:type="dxa"/>
            <w:tcBorders>
              <w:top w:val="single" w:sz="4" w:space="0" w:color="BCBEC0" w:themeColor="accent2"/>
              <w:bottom w:val="single" w:sz="4" w:space="0" w:color="BCBEC0" w:themeColor="accent2"/>
            </w:tcBorders>
            <w:shd w:val="clear" w:color="auto" w:fill="F2F2F2" w:themeFill="background1" w:themeFillShade="F2"/>
          </w:tcPr>
          <w:p w14:paraId="7A187649" w14:textId="77777777" w:rsidR="00892CA4" w:rsidRPr="006A6D54" w:rsidRDefault="00892CA4" w:rsidP="00083B79">
            <w:pPr>
              <w:pStyle w:val="TableText"/>
              <w:jc w:val="center"/>
              <w:cnfStyle w:val="000000000000" w:firstRow="0" w:lastRow="0" w:firstColumn="0" w:lastColumn="0" w:oddVBand="0" w:evenVBand="0" w:oddHBand="0" w:evenHBand="0" w:firstRowFirstColumn="0" w:firstRowLastColumn="0" w:lastRowFirstColumn="0" w:lastRowLastColumn="0"/>
              <w:rPr>
                <w:b/>
                <w:bCs/>
                <w:szCs w:val="18"/>
              </w:rPr>
            </w:pPr>
            <w:r w:rsidRPr="006A6D54">
              <w:rPr>
                <w:b/>
                <w:bCs/>
                <w:szCs w:val="18"/>
              </w:rPr>
              <w:t>FedUni</w:t>
            </w:r>
          </w:p>
        </w:tc>
        <w:tc>
          <w:tcPr>
            <w:tcW w:w="1088" w:type="dxa"/>
            <w:tcBorders>
              <w:top w:val="single" w:sz="4" w:space="0" w:color="BCBEC0" w:themeColor="accent2"/>
              <w:bottom w:val="single" w:sz="4" w:space="0" w:color="BCBEC0" w:themeColor="accent2"/>
            </w:tcBorders>
            <w:shd w:val="clear" w:color="auto" w:fill="F2F2F2" w:themeFill="background1" w:themeFillShade="F2"/>
          </w:tcPr>
          <w:p w14:paraId="177EBB05" w14:textId="77777777" w:rsidR="00892CA4" w:rsidRPr="006A6D54" w:rsidRDefault="00892CA4" w:rsidP="00083B79">
            <w:pPr>
              <w:pStyle w:val="TableText"/>
              <w:jc w:val="center"/>
              <w:cnfStyle w:val="000000000000" w:firstRow="0" w:lastRow="0" w:firstColumn="0" w:lastColumn="0" w:oddVBand="0" w:evenVBand="0" w:oddHBand="0" w:evenHBand="0" w:firstRowFirstColumn="0" w:firstRowLastColumn="0" w:lastRowFirstColumn="0" w:lastRowLastColumn="0"/>
              <w:rPr>
                <w:b/>
                <w:bCs/>
                <w:szCs w:val="18"/>
              </w:rPr>
            </w:pPr>
            <w:r w:rsidRPr="006A6D54">
              <w:rPr>
                <w:b/>
                <w:bCs/>
                <w:szCs w:val="18"/>
              </w:rPr>
              <w:t>Third Party</w:t>
            </w:r>
          </w:p>
        </w:tc>
        <w:tc>
          <w:tcPr>
            <w:tcW w:w="1088" w:type="dxa"/>
            <w:tcBorders>
              <w:top w:val="single" w:sz="4" w:space="0" w:color="BCBEC0" w:themeColor="accent2"/>
              <w:bottom w:val="single" w:sz="4" w:space="0" w:color="BCBEC0" w:themeColor="accent2"/>
            </w:tcBorders>
            <w:shd w:val="clear" w:color="auto" w:fill="F2F2F2" w:themeFill="background1" w:themeFillShade="F2"/>
          </w:tcPr>
          <w:p w14:paraId="73D962E4" w14:textId="77777777" w:rsidR="00892CA4" w:rsidRPr="006A6D54" w:rsidRDefault="00892CA4" w:rsidP="00083B79">
            <w:pPr>
              <w:pStyle w:val="TableText"/>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6A6D54">
              <w:rPr>
                <w:b/>
                <w:bCs/>
                <w:sz w:val="16"/>
                <w:szCs w:val="16"/>
              </w:rPr>
              <w:t>Not Applicable</w:t>
            </w:r>
          </w:p>
        </w:tc>
      </w:tr>
      <w:bookmarkEnd w:id="6"/>
      <w:tr w:rsidR="00B9337B" w14:paraId="4C455792" w14:textId="77777777" w:rsidTr="000D6DC9">
        <w:tc>
          <w:tcPr>
            <w:cnfStyle w:val="001000000000" w:firstRow="0" w:lastRow="0" w:firstColumn="1" w:lastColumn="0" w:oddVBand="0" w:evenVBand="0" w:oddHBand="0" w:evenHBand="0" w:firstRowFirstColumn="0" w:firstRowLastColumn="0" w:lastRowFirstColumn="0" w:lastRowLastColumn="0"/>
            <w:tcW w:w="7044" w:type="dxa"/>
          </w:tcPr>
          <w:p w14:paraId="684B1004" w14:textId="65AD209F" w:rsidR="00B9337B" w:rsidRDefault="00B9337B" w:rsidP="00B9337B">
            <w:pPr>
              <w:pStyle w:val="NoSpacing"/>
              <w:rPr>
                <w:sz w:val="18"/>
                <w:szCs w:val="18"/>
              </w:rPr>
            </w:pPr>
            <w:r w:rsidRPr="00A23431">
              <w:rPr>
                <w:sz w:val="18"/>
                <w:szCs w:val="18"/>
              </w:rPr>
              <w:t>It is recommended that written agreements note that Fed</w:t>
            </w:r>
            <w:r w:rsidR="00EF4D1C">
              <w:rPr>
                <w:sz w:val="18"/>
                <w:szCs w:val="18"/>
              </w:rPr>
              <w:t xml:space="preserve">eration </w:t>
            </w:r>
            <w:r w:rsidRPr="00A23431">
              <w:rPr>
                <w:sz w:val="18"/>
                <w:szCs w:val="18"/>
              </w:rPr>
              <w:t>Uni</w:t>
            </w:r>
            <w:r w:rsidR="00EF4D1C">
              <w:rPr>
                <w:sz w:val="18"/>
                <w:szCs w:val="18"/>
              </w:rPr>
              <w:t>versity</w:t>
            </w:r>
            <w:bookmarkStart w:id="7" w:name="_GoBack"/>
            <w:bookmarkEnd w:id="7"/>
            <w:r w:rsidRPr="00A23431">
              <w:rPr>
                <w:sz w:val="18"/>
                <w:szCs w:val="18"/>
              </w:rPr>
              <w:t xml:space="preserve"> reserves the right to approve all student information.</w:t>
            </w:r>
          </w:p>
          <w:p w14:paraId="7E225771" w14:textId="5D5D3ADD" w:rsidR="00B9337B" w:rsidRPr="00E7070F" w:rsidRDefault="00B9337B" w:rsidP="00B9337B">
            <w:pPr>
              <w:pStyle w:val="NoSpacing"/>
              <w:rPr>
                <w:sz w:val="18"/>
                <w:szCs w:val="18"/>
              </w:rPr>
            </w:pPr>
            <w:r w:rsidRPr="00A23431">
              <w:rPr>
                <w:sz w:val="18"/>
                <w:szCs w:val="18"/>
              </w:rPr>
              <w:t>It is particularly important that student information is:</w:t>
            </w:r>
          </w:p>
        </w:tc>
        <w:sdt>
          <w:sdtPr>
            <w:rPr>
              <w:sz w:val="24"/>
              <w:szCs w:val="24"/>
            </w:rPr>
            <w:id w:val="1405875142"/>
            <w14:checkbox>
              <w14:checked w14:val="0"/>
              <w14:checkedState w14:val="2612" w14:font="MS Gothic"/>
              <w14:uncheckedState w14:val="2610" w14:font="MS Gothic"/>
            </w14:checkbox>
          </w:sdtPr>
          <w:sdtEndPr/>
          <w:sdtContent>
            <w:tc>
              <w:tcPr>
                <w:tcW w:w="986" w:type="dxa"/>
                <w:tcBorders>
                  <w:top w:val="single" w:sz="4" w:space="0" w:color="BCBEC0" w:themeColor="accent2"/>
                  <w:bottom w:val="single" w:sz="4" w:space="0" w:color="BCBEC0" w:themeColor="accent2"/>
                </w:tcBorders>
              </w:tcPr>
              <w:p w14:paraId="06817D4B" w14:textId="431979F3" w:rsidR="00B9337B" w:rsidRPr="00C9122E" w:rsidRDefault="00755FEB" w:rsidP="00B9337B">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tc>
          </w:sdtContent>
        </w:sdt>
        <w:sdt>
          <w:sdtPr>
            <w:rPr>
              <w:sz w:val="24"/>
              <w:szCs w:val="24"/>
            </w:rPr>
            <w:id w:val="1733506585"/>
            <w14:checkbox>
              <w14:checked w14:val="0"/>
              <w14:checkedState w14:val="2612" w14:font="MS Gothic"/>
              <w14:uncheckedState w14:val="2610" w14:font="MS Gothic"/>
            </w14:checkbox>
          </w:sdtPr>
          <w:sdtEndPr/>
          <w:sdtContent>
            <w:tc>
              <w:tcPr>
                <w:tcW w:w="1088" w:type="dxa"/>
                <w:tcBorders>
                  <w:top w:val="single" w:sz="4" w:space="0" w:color="BCBEC0" w:themeColor="accent2"/>
                  <w:bottom w:val="single" w:sz="4" w:space="0" w:color="BCBEC0" w:themeColor="accent2"/>
                </w:tcBorders>
              </w:tcPr>
              <w:p w14:paraId="30B067CF" w14:textId="7C08FA41" w:rsidR="00B9337B" w:rsidRPr="00C9122E" w:rsidRDefault="00B9337B" w:rsidP="00B9337B">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06E6C">
                  <w:rPr>
                    <w:rFonts w:ascii="MS Gothic" w:eastAsia="MS Gothic" w:hAnsi="MS Gothic" w:hint="eastAsia"/>
                    <w:sz w:val="24"/>
                    <w:szCs w:val="24"/>
                  </w:rPr>
                  <w:t>☐</w:t>
                </w:r>
              </w:p>
            </w:tc>
          </w:sdtContent>
        </w:sdt>
        <w:sdt>
          <w:sdtPr>
            <w:rPr>
              <w:sz w:val="24"/>
              <w:szCs w:val="24"/>
            </w:rPr>
            <w:id w:val="-1265296953"/>
            <w14:checkbox>
              <w14:checked w14:val="0"/>
              <w14:checkedState w14:val="2612" w14:font="MS Gothic"/>
              <w14:uncheckedState w14:val="2610" w14:font="MS Gothic"/>
            </w14:checkbox>
          </w:sdtPr>
          <w:sdtEndPr/>
          <w:sdtContent>
            <w:tc>
              <w:tcPr>
                <w:tcW w:w="1088" w:type="dxa"/>
                <w:tcBorders>
                  <w:top w:val="single" w:sz="4" w:space="0" w:color="BCBEC0" w:themeColor="accent2"/>
                  <w:bottom w:val="single" w:sz="4" w:space="0" w:color="BCBEC0" w:themeColor="accent2"/>
                </w:tcBorders>
              </w:tcPr>
              <w:p w14:paraId="7A8B4790" w14:textId="7F758120" w:rsidR="00B9337B" w:rsidRPr="00C9122E" w:rsidRDefault="00B9337B" w:rsidP="00B9337B">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tc>
          </w:sdtContent>
        </w:sdt>
      </w:tr>
      <w:tr w:rsidR="008D1CA1" w14:paraId="39E5F557" w14:textId="77777777" w:rsidTr="000D6DC9">
        <w:tc>
          <w:tcPr>
            <w:cnfStyle w:val="001000000000" w:firstRow="0" w:lastRow="0" w:firstColumn="1" w:lastColumn="0" w:oddVBand="0" w:evenVBand="0" w:oddHBand="0" w:evenHBand="0" w:firstRowFirstColumn="0" w:firstRowLastColumn="0" w:lastRowFirstColumn="0" w:lastRowLastColumn="0"/>
            <w:tcW w:w="7044" w:type="dxa"/>
          </w:tcPr>
          <w:p w14:paraId="50DB4233" w14:textId="77777777" w:rsidR="008D1CA1" w:rsidRDefault="008D1CA1" w:rsidP="004A1A6C">
            <w:pPr>
              <w:pStyle w:val="NoSpacing"/>
              <w:numPr>
                <w:ilvl w:val="0"/>
                <w:numId w:val="35"/>
              </w:numPr>
              <w:rPr>
                <w:sz w:val="18"/>
                <w:szCs w:val="18"/>
              </w:rPr>
            </w:pPr>
            <w:r w:rsidRPr="008D1CA1">
              <w:rPr>
                <w:sz w:val="18"/>
                <w:szCs w:val="18"/>
              </w:rPr>
              <w:t>Actual and factual</w:t>
            </w:r>
          </w:p>
          <w:p w14:paraId="66315E19" w14:textId="77777777" w:rsidR="004A1A6C" w:rsidRDefault="009C02FE" w:rsidP="004A1A6C">
            <w:pPr>
              <w:pStyle w:val="NoSpacing"/>
              <w:numPr>
                <w:ilvl w:val="0"/>
                <w:numId w:val="35"/>
              </w:numPr>
              <w:rPr>
                <w:sz w:val="18"/>
                <w:szCs w:val="18"/>
              </w:rPr>
            </w:pPr>
            <w:r w:rsidRPr="009C02FE">
              <w:rPr>
                <w:sz w:val="18"/>
                <w:szCs w:val="18"/>
              </w:rPr>
              <w:t>Makes clear where a third party is recruiting prospective students for Fed</w:t>
            </w:r>
            <w:r>
              <w:rPr>
                <w:sz w:val="18"/>
                <w:szCs w:val="18"/>
              </w:rPr>
              <w:t xml:space="preserve">eration </w:t>
            </w:r>
            <w:r w:rsidRPr="009C02FE">
              <w:rPr>
                <w:sz w:val="18"/>
                <w:szCs w:val="18"/>
              </w:rPr>
              <w:t>Uni</w:t>
            </w:r>
            <w:r>
              <w:rPr>
                <w:sz w:val="18"/>
                <w:szCs w:val="18"/>
              </w:rPr>
              <w:t>versity</w:t>
            </w:r>
            <w:r w:rsidRPr="009C02FE">
              <w:rPr>
                <w:sz w:val="18"/>
                <w:szCs w:val="18"/>
              </w:rPr>
              <w:t xml:space="preserve"> on its behalf</w:t>
            </w:r>
          </w:p>
          <w:p w14:paraId="7EAB74F7" w14:textId="77777777" w:rsidR="009C02FE" w:rsidRDefault="00A31A57" w:rsidP="004A1A6C">
            <w:pPr>
              <w:pStyle w:val="NoSpacing"/>
              <w:numPr>
                <w:ilvl w:val="0"/>
                <w:numId w:val="35"/>
              </w:numPr>
              <w:rPr>
                <w:sz w:val="18"/>
                <w:szCs w:val="18"/>
              </w:rPr>
            </w:pPr>
            <w:r w:rsidRPr="00A31A57">
              <w:rPr>
                <w:sz w:val="18"/>
                <w:szCs w:val="18"/>
              </w:rPr>
              <w:t>Distinguishes that training and assessment is being delivered on behalf of Fed</w:t>
            </w:r>
            <w:r>
              <w:rPr>
                <w:sz w:val="18"/>
                <w:szCs w:val="18"/>
              </w:rPr>
              <w:t xml:space="preserve">eration </w:t>
            </w:r>
            <w:r w:rsidRPr="00A31A57">
              <w:rPr>
                <w:sz w:val="18"/>
                <w:szCs w:val="18"/>
              </w:rPr>
              <w:t>Uni</w:t>
            </w:r>
            <w:r>
              <w:rPr>
                <w:sz w:val="18"/>
                <w:szCs w:val="18"/>
              </w:rPr>
              <w:t>versity</w:t>
            </w:r>
          </w:p>
          <w:p w14:paraId="78C3D9C0" w14:textId="77777777" w:rsidR="00A31A57" w:rsidRDefault="00407806" w:rsidP="004A1A6C">
            <w:pPr>
              <w:pStyle w:val="NoSpacing"/>
              <w:numPr>
                <w:ilvl w:val="0"/>
                <w:numId w:val="35"/>
              </w:numPr>
              <w:rPr>
                <w:sz w:val="18"/>
                <w:szCs w:val="18"/>
              </w:rPr>
            </w:pPr>
            <w:r w:rsidRPr="00407806">
              <w:rPr>
                <w:sz w:val="18"/>
                <w:szCs w:val="18"/>
              </w:rPr>
              <w:t>Distinguishes between nationally recognised training and assessment leading to the issuance of AQF certification documentation from any other training or assessment delivered by the partner or Fed</w:t>
            </w:r>
            <w:r>
              <w:rPr>
                <w:sz w:val="18"/>
                <w:szCs w:val="18"/>
              </w:rPr>
              <w:t xml:space="preserve">eration </w:t>
            </w:r>
            <w:r w:rsidRPr="00407806">
              <w:rPr>
                <w:sz w:val="18"/>
                <w:szCs w:val="18"/>
              </w:rPr>
              <w:t>Uni</w:t>
            </w:r>
            <w:r>
              <w:rPr>
                <w:sz w:val="18"/>
                <w:szCs w:val="18"/>
              </w:rPr>
              <w:t>versity</w:t>
            </w:r>
          </w:p>
          <w:p w14:paraId="4FBFE66C" w14:textId="77777777" w:rsidR="0043397D" w:rsidRDefault="0043397D" w:rsidP="0043397D">
            <w:pPr>
              <w:pStyle w:val="NoSpacing"/>
              <w:ind w:left="720"/>
              <w:rPr>
                <w:sz w:val="18"/>
                <w:szCs w:val="18"/>
              </w:rPr>
            </w:pPr>
          </w:p>
          <w:p w14:paraId="4F342E51" w14:textId="77777777" w:rsidR="0043397D" w:rsidRDefault="0043397D" w:rsidP="0043397D">
            <w:pPr>
              <w:pStyle w:val="NoSpacing"/>
              <w:ind w:left="720"/>
              <w:rPr>
                <w:sz w:val="18"/>
                <w:szCs w:val="18"/>
              </w:rPr>
            </w:pPr>
          </w:p>
          <w:p w14:paraId="2639CD4A" w14:textId="53326406" w:rsidR="0043397D" w:rsidRPr="00A23431" w:rsidRDefault="0043397D" w:rsidP="0043397D">
            <w:pPr>
              <w:pStyle w:val="NoSpacing"/>
              <w:ind w:left="720"/>
              <w:rPr>
                <w:sz w:val="18"/>
                <w:szCs w:val="18"/>
              </w:rPr>
            </w:pPr>
          </w:p>
        </w:tc>
        <w:tc>
          <w:tcPr>
            <w:tcW w:w="986" w:type="dxa"/>
            <w:tcBorders>
              <w:top w:val="single" w:sz="4" w:space="0" w:color="BCBEC0" w:themeColor="accent2"/>
              <w:bottom w:val="single" w:sz="4" w:space="0" w:color="BCBEC0" w:themeColor="accent2"/>
            </w:tcBorders>
          </w:tcPr>
          <w:sdt>
            <w:sdtPr>
              <w:rPr>
                <w:sz w:val="24"/>
                <w:szCs w:val="24"/>
              </w:rPr>
              <w:id w:val="-958490061"/>
              <w14:checkbox>
                <w14:checked w14:val="0"/>
                <w14:checkedState w14:val="2612" w14:font="MS Gothic"/>
                <w14:uncheckedState w14:val="2610" w14:font="MS Gothic"/>
              </w14:checkbox>
            </w:sdtPr>
            <w:sdtEndPr/>
            <w:sdtContent>
              <w:p w14:paraId="12D60906" w14:textId="07B82487" w:rsidR="008D1CA1" w:rsidRPr="008A0AB2" w:rsidRDefault="001E6218" w:rsidP="008D1CA1">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sdt>
            <w:sdtPr>
              <w:rPr>
                <w:sz w:val="24"/>
                <w:szCs w:val="24"/>
              </w:rPr>
              <w:id w:val="-1841071575"/>
              <w14:checkbox>
                <w14:checked w14:val="0"/>
                <w14:checkedState w14:val="2612" w14:font="MS Gothic"/>
                <w14:uncheckedState w14:val="2610" w14:font="MS Gothic"/>
              </w14:checkbox>
            </w:sdtPr>
            <w:sdtEndPr/>
            <w:sdtContent>
              <w:p w14:paraId="0AF9E812" w14:textId="25965B26" w:rsidR="00407806" w:rsidRPr="008A0AB2" w:rsidRDefault="008A0AB2" w:rsidP="008D1CA1">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sdt>
            <w:sdtPr>
              <w:rPr>
                <w:sz w:val="24"/>
                <w:szCs w:val="24"/>
              </w:rPr>
              <w:id w:val="-2125449106"/>
              <w14:checkbox>
                <w14:checked w14:val="0"/>
                <w14:checkedState w14:val="2612" w14:font="MS Gothic"/>
                <w14:uncheckedState w14:val="2610" w14:font="MS Gothic"/>
              </w14:checkbox>
            </w:sdtPr>
            <w:sdtEndPr/>
            <w:sdtContent>
              <w:p w14:paraId="686E4385" w14:textId="2BED0C79" w:rsidR="00407806" w:rsidRPr="008A0AB2" w:rsidRDefault="001E6218" w:rsidP="008D1CA1">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p w14:paraId="7D468778" w14:textId="77777777" w:rsidR="00407806" w:rsidRPr="001E6218" w:rsidRDefault="00407806" w:rsidP="008D1CA1">
            <w:pPr>
              <w:pStyle w:val="NoSpacing"/>
              <w:jc w:val="center"/>
              <w:cnfStyle w:val="000000000000" w:firstRow="0" w:lastRow="0" w:firstColumn="0" w:lastColumn="0" w:oddVBand="0" w:evenVBand="0" w:oddHBand="0" w:evenHBand="0" w:firstRowFirstColumn="0" w:firstRowLastColumn="0" w:lastRowFirstColumn="0" w:lastRowLastColumn="0"/>
              <w:rPr>
                <w:sz w:val="14"/>
                <w:szCs w:val="14"/>
              </w:rPr>
            </w:pPr>
          </w:p>
          <w:sdt>
            <w:sdtPr>
              <w:rPr>
                <w:sz w:val="24"/>
                <w:szCs w:val="24"/>
              </w:rPr>
              <w:id w:val="1270199352"/>
              <w14:checkbox>
                <w14:checked w14:val="0"/>
                <w14:checkedState w14:val="2612" w14:font="MS Gothic"/>
                <w14:uncheckedState w14:val="2610" w14:font="MS Gothic"/>
              </w14:checkbox>
            </w:sdtPr>
            <w:sdtEndPr/>
            <w:sdtContent>
              <w:p w14:paraId="49055395" w14:textId="70374193" w:rsidR="00407806" w:rsidRPr="008A0AB2" w:rsidRDefault="001E6218" w:rsidP="008D1CA1">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p w14:paraId="12854C94" w14:textId="2DC459BA" w:rsidR="00407806" w:rsidRDefault="00407806" w:rsidP="008D1CA1">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088" w:type="dxa"/>
            <w:tcBorders>
              <w:top w:val="single" w:sz="4" w:space="0" w:color="BCBEC0" w:themeColor="accent2"/>
              <w:bottom w:val="single" w:sz="4" w:space="0" w:color="BCBEC0" w:themeColor="accent2"/>
            </w:tcBorders>
          </w:tcPr>
          <w:sdt>
            <w:sdtPr>
              <w:rPr>
                <w:sz w:val="24"/>
                <w:szCs w:val="24"/>
              </w:rPr>
              <w:id w:val="632372532"/>
              <w14:checkbox>
                <w14:checked w14:val="0"/>
                <w14:checkedState w14:val="2612" w14:font="MS Gothic"/>
                <w14:uncheckedState w14:val="2610" w14:font="MS Gothic"/>
              </w14:checkbox>
            </w:sdtPr>
            <w:sdtEndPr/>
            <w:sdtContent>
              <w:p w14:paraId="3F2091AB" w14:textId="113641AB" w:rsidR="001E6218" w:rsidRPr="008A0AB2" w:rsidRDefault="001E6218" w:rsidP="001E6218">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sdt>
            <w:sdtPr>
              <w:rPr>
                <w:sz w:val="24"/>
                <w:szCs w:val="24"/>
              </w:rPr>
              <w:id w:val="1391917445"/>
              <w14:checkbox>
                <w14:checked w14:val="0"/>
                <w14:checkedState w14:val="2612" w14:font="MS Gothic"/>
                <w14:uncheckedState w14:val="2610" w14:font="MS Gothic"/>
              </w14:checkbox>
            </w:sdtPr>
            <w:sdtEndPr/>
            <w:sdtContent>
              <w:p w14:paraId="5F811B0B" w14:textId="77777777" w:rsidR="001E6218" w:rsidRPr="008A0AB2" w:rsidRDefault="001E6218" w:rsidP="001E6218">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sdt>
            <w:sdtPr>
              <w:rPr>
                <w:sz w:val="24"/>
                <w:szCs w:val="24"/>
              </w:rPr>
              <w:id w:val="-450177377"/>
              <w14:checkbox>
                <w14:checked w14:val="0"/>
                <w14:checkedState w14:val="2612" w14:font="MS Gothic"/>
                <w14:uncheckedState w14:val="2610" w14:font="MS Gothic"/>
              </w14:checkbox>
            </w:sdtPr>
            <w:sdtEndPr/>
            <w:sdtContent>
              <w:p w14:paraId="76F77199" w14:textId="77777777" w:rsidR="001E6218" w:rsidRPr="008A0AB2" w:rsidRDefault="001E6218" w:rsidP="001E6218">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p w14:paraId="0DCDFD69" w14:textId="77777777" w:rsidR="001E6218" w:rsidRPr="001E6218" w:rsidRDefault="001E6218" w:rsidP="001E6218">
            <w:pPr>
              <w:pStyle w:val="NoSpacing"/>
              <w:jc w:val="center"/>
              <w:cnfStyle w:val="000000000000" w:firstRow="0" w:lastRow="0" w:firstColumn="0" w:lastColumn="0" w:oddVBand="0" w:evenVBand="0" w:oddHBand="0" w:evenHBand="0" w:firstRowFirstColumn="0" w:firstRowLastColumn="0" w:lastRowFirstColumn="0" w:lastRowLastColumn="0"/>
              <w:rPr>
                <w:sz w:val="14"/>
                <w:szCs w:val="14"/>
              </w:rPr>
            </w:pPr>
          </w:p>
          <w:sdt>
            <w:sdtPr>
              <w:rPr>
                <w:sz w:val="24"/>
                <w:szCs w:val="24"/>
              </w:rPr>
              <w:id w:val="68001999"/>
              <w14:checkbox>
                <w14:checked w14:val="0"/>
                <w14:checkedState w14:val="2612" w14:font="MS Gothic"/>
                <w14:uncheckedState w14:val="2610" w14:font="MS Gothic"/>
              </w14:checkbox>
            </w:sdtPr>
            <w:sdtEndPr/>
            <w:sdtContent>
              <w:p w14:paraId="327F5E51" w14:textId="77777777" w:rsidR="001E6218" w:rsidRPr="008A0AB2" w:rsidRDefault="001E6218" w:rsidP="001E6218">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p w14:paraId="1ED78230" w14:textId="344CCAE2" w:rsidR="008D1CA1" w:rsidRDefault="008D1CA1" w:rsidP="008D1CA1">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088" w:type="dxa"/>
            <w:tcBorders>
              <w:top w:val="single" w:sz="4" w:space="0" w:color="BCBEC0" w:themeColor="accent2"/>
              <w:bottom w:val="single" w:sz="4" w:space="0" w:color="BCBEC0" w:themeColor="accent2"/>
            </w:tcBorders>
          </w:tcPr>
          <w:sdt>
            <w:sdtPr>
              <w:rPr>
                <w:sz w:val="24"/>
                <w:szCs w:val="24"/>
              </w:rPr>
              <w:id w:val="1655876565"/>
              <w14:checkbox>
                <w14:checked w14:val="0"/>
                <w14:checkedState w14:val="2612" w14:font="MS Gothic"/>
                <w14:uncheckedState w14:val="2610" w14:font="MS Gothic"/>
              </w14:checkbox>
            </w:sdtPr>
            <w:sdtEndPr/>
            <w:sdtContent>
              <w:p w14:paraId="7C5A219B" w14:textId="4001A5E2" w:rsidR="001E6218" w:rsidRPr="008A0AB2" w:rsidRDefault="001E6218" w:rsidP="001E6218">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sdt>
            <w:sdtPr>
              <w:rPr>
                <w:sz w:val="24"/>
                <w:szCs w:val="24"/>
              </w:rPr>
              <w:id w:val="1568913843"/>
              <w14:checkbox>
                <w14:checked w14:val="0"/>
                <w14:checkedState w14:val="2612" w14:font="MS Gothic"/>
                <w14:uncheckedState w14:val="2610" w14:font="MS Gothic"/>
              </w14:checkbox>
            </w:sdtPr>
            <w:sdtEndPr/>
            <w:sdtContent>
              <w:p w14:paraId="28C81F76" w14:textId="77777777" w:rsidR="001E6218" w:rsidRPr="008A0AB2" w:rsidRDefault="001E6218" w:rsidP="001E6218">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sdt>
            <w:sdtPr>
              <w:rPr>
                <w:sz w:val="24"/>
                <w:szCs w:val="24"/>
              </w:rPr>
              <w:id w:val="1688094640"/>
              <w14:checkbox>
                <w14:checked w14:val="0"/>
                <w14:checkedState w14:val="2612" w14:font="MS Gothic"/>
                <w14:uncheckedState w14:val="2610" w14:font="MS Gothic"/>
              </w14:checkbox>
            </w:sdtPr>
            <w:sdtEndPr/>
            <w:sdtContent>
              <w:p w14:paraId="206BB7ED" w14:textId="77777777" w:rsidR="001E6218" w:rsidRPr="008A0AB2" w:rsidRDefault="001E6218" w:rsidP="001E6218">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p w14:paraId="5F7BD291" w14:textId="77777777" w:rsidR="001E6218" w:rsidRPr="001E6218" w:rsidRDefault="001E6218" w:rsidP="001E6218">
            <w:pPr>
              <w:pStyle w:val="NoSpacing"/>
              <w:jc w:val="center"/>
              <w:cnfStyle w:val="000000000000" w:firstRow="0" w:lastRow="0" w:firstColumn="0" w:lastColumn="0" w:oddVBand="0" w:evenVBand="0" w:oddHBand="0" w:evenHBand="0" w:firstRowFirstColumn="0" w:firstRowLastColumn="0" w:lastRowFirstColumn="0" w:lastRowLastColumn="0"/>
              <w:rPr>
                <w:sz w:val="14"/>
                <w:szCs w:val="14"/>
              </w:rPr>
            </w:pPr>
          </w:p>
          <w:sdt>
            <w:sdtPr>
              <w:rPr>
                <w:sz w:val="24"/>
                <w:szCs w:val="24"/>
              </w:rPr>
              <w:id w:val="-1852484440"/>
              <w14:checkbox>
                <w14:checked w14:val="0"/>
                <w14:checkedState w14:val="2612" w14:font="MS Gothic"/>
                <w14:uncheckedState w14:val="2610" w14:font="MS Gothic"/>
              </w14:checkbox>
            </w:sdtPr>
            <w:sdtEndPr/>
            <w:sdtContent>
              <w:p w14:paraId="2C49EBDB" w14:textId="77777777" w:rsidR="001E6218" w:rsidRPr="008A0AB2" w:rsidRDefault="001E6218" w:rsidP="001E6218">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p w14:paraId="4CAA3CA9" w14:textId="0751F257" w:rsidR="008D1CA1" w:rsidRDefault="008D1CA1" w:rsidP="008D1CA1">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72629" w:rsidRPr="00FF6B94" w14:paraId="19757138" w14:textId="77777777" w:rsidTr="00083B79">
        <w:tc>
          <w:tcPr>
            <w:cnfStyle w:val="001000000000" w:firstRow="0" w:lastRow="0" w:firstColumn="1" w:lastColumn="0" w:oddVBand="0" w:evenVBand="0" w:oddHBand="0" w:evenHBand="0" w:firstRowFirstColumn="0" w:firstRowLastColumn="0" w:lastRowFirstColumn="0" w:lastRowLastColumn="0"/>
            <w:tcW w:w="7044" w:type="dxa"/>
            <w:tcBorders>
              <w:top w:val="single" w:sz="4" w:space="0" w:color="BCBEC0" w:themeColor="accent2"/>
              <w:bottom w:val="single" w:sz="4" w:space="0" w:color="BCBEC0" w:themeColor="accent2"/>
            </w:tcBorders>
          </w:tcPr>
          <w:p w14:paraId="73C00BD0" w14:textId="19379F2C" w:rsidR="00972629" w:rsidRPr="00124DA0" w:rsidRDefault="006D08AF" w:rsidP="00083B79">
            <w:pPr>
              <w:pStyle w:val="TableHeading2"/>
              <w:rPr>
                <w:sz w:val="22"/>
              </w:rPr>
            </w:pPr>
            <w:r>
              <w:rPr>
                <w:sz w:val="22"/>
              </w:rPr>
              <w:t>Students are Informed and Protected</w:t>
            </w:r>
            <w:r w:rsidR="00972629">
              <w:rPr>
                <w:sz w:val="22"/>
              </w:rPr>
              <w:t xml:space="preserve"> </w:t>
            </w:r>
          </w:p>
        </w:tc>
        <w:tc>
          <w:tcPr>
            <w:tcW w:w="986" w:type="dxa"/>
            <w:tcBorders>
              <w:top w:val="single" w:sz="4" w:space="0" w:color="BCBEC0" w:themeColor="accent2"/>
              <w:bottom w:val="single" w:sz="4" w:space="0" w:color="BCBEC0" w:themeColor="accent2"/>
            </w:tcBorders>
            <w:shd w:val="clear" w:color="auto" w:fill="F2F2F2" w:themeFill="background1" w:themeFillShade="F2"/>
          </w:tcPr>
          <w:p w14:paraId="299232DC" w14:textId="77777777" w:rsidR="00972629" w:rsidRPr="006A6D54" w:rsidRDefault="00972629" w:rsidP="00083B79">
            <w:pPr>
              <w:pStyle w:val="TableText"/>
              <w:jc w:val="center"/>
              <w:cnfStyle w:val="000000000000" w:firstRow="0" w:lastRow="0" w:firstColumn="0" w:lastColumn="0" w:oddVBand="0" w:evenVBand="0" w:oddHBand="0" w:evenHBand="0" w:firstRowFirstColumn="0" w:firstRowLastColumn="0" w:lastRowFirstColumn="0" w:lastRowLastColumn="0"/>
              <w:rPr>
                <w:b/>
                <w:bCs/>
                <w:szCs w:val="18"/>
              </w:rPr>
            </w:pPr>
            <w:r w:rsidRPr="006A6D54">
              <w:rPr>
                <w:b/>
                <w:bCs/>
                <w:szCs w:val="18"/>
              </w:rPr>
              <w:t>FedUni</w:t>
            </w:r>
          </w:p>
        </w:tc>
        <w:tc>
          <w:tcPr>
            <w:tcW w:w="1088" w:type="dxa"/>
            <w:tcBorders>
              <w:top w:val="single" w:sz="4" w:space="0" w:color="BCBEC0" w:themeColor="accent2"/>
              <w:bottom w:val="single" w:sz="4" w:space="0" w:color="BCBEC0" w:themeColor="accent2"/>
            </w:tcBorders>
            <w:shd w:val="clear" w:color="auto" w:fill="F2F2F2" w:themeFill="background1" w:themeFillShade="F2"/>
          </w:tcPr>
          <w:p w14:paraId="68B5E4FB" w14:textId="77777777" w:rsidR="00972629" w:rsidRPr="006A6D54" w:rsidRDefault="00972629" w:rsidP="00083B79">
            <w:pPr>
              <w:pStyle w:val="TableText"/>
              <w:jc w:val="center"/>
              <w:cnfStyle w:val="000000000000" w:firstRow="0" w:lastRow="0" w:firstColumn="0" w:lastColumn="0" w:oddVBand="0" w:evenVBand="0" w:oddHBand="0" w:evenHBand="0" w:firstRowFirstColumn="0" w:firstRowLastColumn="0" w:lastRowFirstColumn="0" w:lastRowLastColumn="0"/>
              <w:rPr>
                <w:b/>
                <w:bCs/>
                <w:szCs w:val="18"/>
              </w:rPr>
            </w:pPr>
            <w:r w:rsidRPr="006A6D54">
              <w:rPr>
                <w:b/>
                <w:bCs/>
                <w:szCs w:val="18"/>
              </w:rPr>
              <w:t>Third Party</w:t>
            </w:r>
          </w:p>
        </w:tc>
        <w:tc>
          <w:tcPr>
            <w:tcW w:w="1088" w:type="dxa"/>
            <w:tcBorders>
              <w:top w:val="single" w:sz="4" w:space="0" w:color="BCBEC0" w:themeColor="accent2"/>
              <w:bottom w:val="single" w:sz="4" w:space="0" w:color="BCBEC0" w:themeColor="accent2"/>
            </w:tcBorders>
            <w:shd w:val="clear" w:color="auto" w:fill="F2F2F2" w:themeFill="background1" w:themeFillShade="F2"/>
          </w:tcPr>
          <w:p w14:paraId="251E60D4" w14:textId="77777777" w:rsidR="00972629" w:rsidRPr="006A6D54" w:rsidRDefault="00972629" w:rsidP="00083B79">
            <w:pPr>
              <w:pStyle w:val="TableText"/>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6A6D54">
              <w:rPr>
                <w:b/>
                <w:bCs/>
                <w:sz w:val="16"/>
                <w:szCs w:val="16"/>
              </w:rPr>
              <w:t>Not Applicable</w:t>
            </w:r>
          </w:p>
        </w:tc>
      </w:tr>
      <w:tr w:rsidR="00755FEB" w14:paraId="793B1923" w14:textId="77777777" w:rsidTr="000D6DC9">
        <w:tc>
          <w:tcPr>
            <w:cnfStyle w:val="001000000000" w:firstRow="0" w:lastRow="0" w:firstColumn="1" w:lastColumn="0" w:oddVBand="0" w:evenVBand="0" w:oddHBand="0" w:evenHBand="0" w:firstRowFirstColumn="0" w:firstRowLastColumn="0" w:lastRowFirstColumn="0" w:lastRowLastColumn="0"/>
            <w:tcW w:w="7044" w:type="dxa"/>
          </w:tcPr>
          <w:p w14:paraId="4F56F11F" w14:textId="5C43DC4C" w:rsidR="00755FEB" w:rsidRPr="008D1CA1" w:rsidRDefault="00755FEB" w:rsidP="00755FEB">
            <w:pPr>
              <w:pStyle w:val="NoSpacing"/>
              <w:rPr>
                <w:sz w:val="18"/>
                <w:szCs w:val="18"/>
              </w:rPr>
            </w:pPr>
            <w:r>
              <w:rPr>
                <w:sz w:val="18"/>
                <w:szCs w:val="18"/>
              </w:rPr>
              <w:t>Students must be</w:t>
            </w:r>
            <w:r w:rsidRPr="008877E2">
              <w:rPr>
                <w:sz w:val="18"/>
                <w:szCs w:val="18"/>
              </w:rPr>
              <w:t xml:space="preserve"> provide</w:t>
            </w:r>
            <w:r>
              <w:rPr>
                <w:sz w:val="18"/>
                <w:szCs w:val="18"/>
              </w:rPr>
              <w:t>d</w:t>
            </w:r>
            <w:r w:rsidRPr="008877E2">
              <w:rPr>
                <w:sz w:val="18"/>
                <w:szCs w:val="18"/>
              </w:rPr>
              <w:t xml:space="preserve"> with information prior to commencement of services including any third-party arrangements affecting the delivery of training and/or assessment. This is to occur regardless of the manner in which the student has been engaged, and whether the student was initially engaged by the </w:t>
            </w:r>
            <w:r>
              <w:rPr>
                <w:sz w:val="18"/>
                <w:szCs w:val="18"/>
              </w:rPr>
              <w:t>University</w:t>
            </w:r>
            <w:r w:rsidRPr="008877E2">
              <w:rPr>
                <w:sz w:val="18"/>
                <w:szCs w:val="18"/>
              </w:rPr>
              <w:t xml:space="preserve"> itself or a third party.</w:t>
            </w:r>
          </w:p>
        </w:tc>
        <w:sdt>
          <w:sdtPr>
            <w:rPr>
              <w:sz w:val="24"/>
              <w:szCs w:val="24"/>
            </w:rPr>
            <w:id w:val="1736131285"/>
            <w14:checkbox>
              <w14:checked w14:val="0"/>
              <w14:checkedState w14:val="2612" w14:font="MS Gothic"/>
              <w14:uncheckedState w14:val="2610" w14:font="MS Gothic"/>
            </w14:checkbox>
          </w:sdtPr>
          <w:sdtEndPr/>
          <w:sdtContent>
            <w:tc>
              <w:tcPr>
                <w:tcW w:w="986" w:type="dxa"/>
                <w:tcBorders>
                  <w:top w:val="single" w:sz="4" w:space="0" w:color="BCBEC0" w:themeColor="accent2"/>
                  <w:bottom w:val="single" w:sz="4" w:space="0" w:color="BCBEC0" w:themeColor="accent2"/>
                </w:tcBorders>
              </w:tcPr>
              <w:p w14:paraId="556D1265" w14:textId="73FDFF38" w:rsidR="00755FEB" w:rsidRDefault="00715316" w:rsidP="00755FEB">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155414662"/>
            <w14:checkbox>
              <w14:checked w14:val="0"/>
              <w14:checkedState w14:val="2612" w14:font="MS Gothic"/>
              <w14:uncheckedState w14:val="2610" w14:font="MS Gothic"/>
            </w14:checkbox>
          </w:sdtPr>
          <w:sdtEndPr/>
          <w:sdtContent>
            <w:tc>
              <w:tcPr>
                <w:tcW w:w="1088" w:type="dxa"/>
                <w:tcBorders>
                  <w:top w:val="single" w:sz="4" w:space="0" w:color="BCBEC0" w:themeColor="accent2"/>
                  <w:bottom w:val="single" w:sz="4" w:space="0" w:color="BCBEC0" w:themeColor="accent2"/>
                </w:tcBorders>
              </w:tcPr>
              <w:p w14:paraId="54678841" w14:textId="4C39F3EB" w:rsidR="00755FEB" w:rsidRDefault="00755FEB" w:rsidP="00755FEB">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sidRPr="00906E6C">
                  <w:rPr>
                    <w:rFonts w:ascii="MS Gothic" w:eastAsia="MS Gothic" w:hAnsi="MS Gothic" w:hint="eastAsia"/>
                    <w:sz w:val="24"/>
                    <w:szCs w:val="24"/>
                  </w:rPr>
                  <w:t>☐</w:t>
                </w:r>
              </w:p>
            </w:tc>
          </w:sdtContent>
        </w:sdt>
        <w:sdt>
          <w:sdtPr>
            <w:rPr>
              <w:sz w:val="24"/>
              <w:szCs w:val="24"/>
            </w:rPr>
            <w:id w:val="1733972375"/>
            <w14:checkbox>
              <w14:checked w14:val="0"/>
              <w14:checkedState w14:val="2612" w14:font="MS Gothic"/>
              <w14:uncheckedState w14:val="2610" w14:font="MS Gothic"/>
            </w14:checkbox>
          </w:sdtPr>
          <w:sdtEndPr/>
          <w:sdtContent>
            <w:tc>
              <w:tcPr>
                <w:tcW w:w="1088" w:type="dxa"/>
                <w:tcBorders>
                  <w:top w:val="single" w:sz="4" w:space="0" w:color="BCBEC0" w:themeColor="accent2"/>
                  <w:bottom w:val="single" w:sz="4" w:space="0" w:color="BCBEC0" w:themeColor="accent2"/>
                </w:tcBorders>
              </w:tcPr>
              <w:p w14:paraId="22E2FE1B" w14:textId="664F54D6" w:rsidR="00755FEB" w:rsidRDefault="00755FEB" w:rsidP="00755FEB">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r w:rsidR="00715316" w14:paraId="129329A1" w14:textId="77777777" w:rsidTr="000D6DC9">
        <w:tc>
          <w:tcPr>
            <w:cnfStyle w:val="001000000000" w:firstRow="0" w:lastRow="0" w:firstColumn="1" w:lastColumn="0" w:oddVBand="0" w:evenVBand="0" w:oddHBand="0" w:evenHBand="0" w:firstRowFirstColumn="0" w:firstRowLastColumn="0" w:lastRowFirstColumn="0" w:lastRowLastColumn="0"/>
            <w:tcW w:w="7044" w:type="dxa"/>
          </w:tcPr>
          <w:p w14:paraId="172C33FA" w14:textId="17971C02" w:rsidR="00715316" w:rsidRDefault="00715316" w:rsidP="00715316">
            <w:pPr>
              <w:pStyle w:val="NoSpacing"/>
              <w:rPr>
                <w:sz w:val="18"/>
                <w:szCs w:val="18"/>
              </w:rPr>
            </w:pPr>
            <w:r w:rsidRPr="00715316">
              <w:rPr>
                <w:sz w:val="18"/>
                <w:szCs w:val="18"/>
              </w:rPr>
              <w:t>Prospective students are advised about the training program appropriate to their needs, existing skills and competencies</w:t>
            </w:r>
          </w:p>
        </w:tc>
        <w:sdt>
          <w:sdtPr>
            <w:rPr>
              <w:sz w:val="24"/>
              <w:szCs w:val="24"/>
            </w:rPr>
            <w:id w:val="734209524"/>
            <w14:checkbox>
              <w14:checked w14:val="0"/>
              <w14:checkedState w14:val="2612" w14:font="MS Gothic"/>
              <w14:uncheckedState w14:val="2610" w14:font="MS Gothic"/>
            </w14:checkbox>
          </w:sdtPr>
          <w:sdtEndPr/>
          <w:sdtContent>
            <w:tc>
              <w:tcPr>
                <w:tcW w:w="986" w:type="dxa"/>
                <w:tcBorders>
                  <w:top w:val="single" w:sz="4" w:space="0" w:color="BCBEC0" w:themeColor="accent2"/>
                  <w:bottom w:val="single" w:sz="4" w:space="0" w:color="BCBEC0" w:themeColor="accent2"/>
                </w:tcBorders>
              </w:tcPr>
              <w:p w14:paraId="15D2BFE9" w14:textId="6CC98727" w:rsidR="00715316" w:rsidRDefault="00E529E7" w:rsidP="00715316">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231502652"/>
            <w14:checkbox>
              <w14:checked w14:val="0"/>
              <w14:checkedState w14:val="2612" w14:font="MS Gothic"/>
              <w14:uncheckedState w14:val="2610" w14:font="MS Gothic"/>
            </w14:checkbox>
          </w:sdtPr>
          <w:sdtEndPr/>
          <w:sdtContent>
            <w:tc>
              <w:tcPr>
                <w:tcW w:w="1088" w:type="dxa"/>
                <w:tcBorders>
                  <w:top w:val="single" w:sz="4" w:space="0" w:color="BCBEC0" w:themeColor="accent2"/>
                  <w:bottom w:val="single" w:sz="4" w:space="0" w:color="BCBEC0" w:themeColor="accent2"/>
                </w:tcBorders>
              </w:tcPr>
              <w:p w14:paraId="51190910" w14:textId="1E00768C" w:rsidR="00715316" w:rsidRDefault="00715316" w:rsidP="00715316">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sidRPr="00906E6C">
                  <w:rPr>
                    <w:rFonts w:ascii="MS Gothic" w:eastAsia="MS Gothic" w:hAnsi="MS Gothic" w:hint="eastAsia"/>
                    <w:sz w:val="24"/>
                    <w:szCs w:val="24"/>
                  </w:rPr>
                  <w:t>☐</w:t>
                </w:r>
              </w:p>
            </w:tc>
          </w:sdtContent>
        </w:sdt>
        <w:sdt>
          <w:sdtPr>
            <w:rPr>
              <w:sz w:val="24"/>
              <w:szCs w:val="24"/>
            </w:rPr>
            <w:id w:val="-1990623053"/>
            <w14:checkbox>
              <w14:checked w14:val="0"/>
              <w14:checkedState w14:val="2612" w14:font="MS Gothic"/>
              <w14:uncheckedState w14:val="2610" w14:font="MS Gothic"/>
            </w14:checkbox>
          </w:sdtPr>
          <w:sdtEndPr/>
          <w:sdtContent>
            <w:tc>
              <w:tcPr>
                <w:tcW w:w="1088" w:type="dxa"/>
                <w:tcBorders>
                  <w:top w:val="single" w:sz="4" w:space="0" w:color="BCBEC0" w:themeColor="accent2"/>
                  <w:bottom w:val="single" w:sz="4" w:space="0" w:color="BCBEC0" w:themeColor="accent2"/>
                </w:tcBorders>
              </w:tcPr>
              <w:p w14:paraId="487D863A" w14:textId="12D0A07E" w:rsidR="00715316" w:rsidRDefault="00715316" w:rsidP="00715316">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r w:rsidR="00D23DDC" w14:paraId="02E5B961" w14:textId="77777777" w:rsidTr="000D6DC9">
        <w:tc>
          <w:tcPr>
            <w:cnfStyle w:val="001000000000" w:firstRow="0" w:lastRow="0" w:firstColumn="1" w:lastColumn="0" w:oddVBand="0" w:evenVBand="0" w:oddHBand="0" w:evenHBand="0" w:firstRowFirstColumn="0" w:firstRowLastColumn="0" w:lastRowFirstColumn="0" w:lastRowLastColumn="0"/>
            <w:tcW w:w="7044" w:type="dxa"/>
          </w:tcPr>
          <w:p w14:paraId="56ED7D1A" w14:textId="6E040547" w:rsidR="00D23DDC" w:rsidRPr="00715316" w:rsidRDefault="00D23DDC" w:rsidP="00D23DDC">
            <w:pPr>
              <w:pStyle w:val="NoSpacing"/>
              <w:rPr>
                <w:sz w:val="18"/>
                <w:szCs w:val="18"/>
              </w:rPr>
            </w:pPr>
            <w:r>
              <w:rPr>
                <w:sz w:val="18"/>
                <w:szCs w:val="18"/>
              </w:rPr>
              <w:t>P</w:t>
            </w:r>
            <w:r w:rsidRPr="00E450CC">
              <w:rPr>
                <w:sz w:val="18"/>
                <w:szCs w:val="18"/>
              </w:rPr>
              <w:t xml:space="preserve">artnership agreements </w:t>
            </w:r>
            <w:r>
              <w:rPr>
                <w:sz w:val="18"/>
                <w:szCs w:val="18"/>
              </w:rPr>
              <w:t xml:space="preserve">must </w:t>
            </w:r>
            <w:r w:rsidRPr="00E450CC">
              <w:rPr>
                <w:sz w:val="18"/>
                <w:szCs w:val="18"/>
              </w:rPr>
              <w:t>nominate who is responsible for ensuring student</w:t>
            </w:r>
            <w:r>
              <w:rPr>
                <w:sz w:val="18"/>
                <w:szCs w:val="18"/>
              </w:rPr>
              <w:t>s are provided with all required information / content</w:t>
            </w:r>
            <w:r w:rsidRPr="00E450CC">
              <w:rPr>
                <w:sz w:val="18"/>
                <w:szCs w:val="18"/>
              </w:rPr>
              <w:t xml:space="preserve"> prior to enrolment or the commencement of training and assessment, whichever comes first. </w:t>
            </w:r>
          </w:p>
        </w:tc>
        <w:sdt>
          <w:sdtPr>
            <w:rPr>
              <w:sz w:val="24"/>
              <w:szCs w:val="24"/>
            </w:rPr>
            <w:id w:val="-706639898"/>
            <w14:checkbox>
              <w14:checked w14:val="0"/>
              <w14:checkedState w14:val="2612" w14:font="MS Gothic"/>
              <w14:uncheckedState w14:val="2610" w14:font="MS Gothic"/>
            </w14:checkbox>
          </w:sdtPr>
          <w:sdtEndPr/>
          <w:sdtContent>
            <w:tc>
              <w:tcPr>
                <w:tcW w:w="986" w:type="dxa"/>
                <w:tcBorders>
                  <w:top w:val="single" w:sz="4" w:space="0" w:color="BCBEC0" w:themeColor="accent2"/>
                  <w:bottom w:val="single" w:sz="4" w:space="0" w:color="BCBEC0" w:themeColor="accent2"/>
                </w:tcBorders>
              </w:tcPr>
              <w:p w14:paraId="6FE538C4" w14:textId="76987B90" w:rsidR="00D23DDC" w:rsidRDefault="000D3B17" w:rsidP="00D23DDC">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584378898"/>
            <w14:checkbox>
              <w14:checked w14:val="0"/>
              <w14:checkedState w14:val="2612" w14:font="MS Gothic"/>
              <w14:uncheckedState w14:val="2610" w14:font="MS Gothic"/>
            </w14:checkbox>
          </w:sdtPr>
          <w:sdtEndPr/>
          <w:sdtContent>
            <w:tc>
              <w:tcPr>
                <w:tcW w:w="1088" w:type="dxa"/>
                <w:tcBorders>
                  <w:top w:val="single" w:sz="4" w:space="0" w:color="BCBEC0" w:themeColor="accent2"/>
                  <w:bottom w:val="single" w:sz="4" w:space="0" w:color="BCBEC0" w:themeColor="accent2"/>
                </w:tcBorders>
              </w:tcPr>
              <w:p w14:paraId="47BFADBD" w14:textId="1B9D2F6D" w:rsidR="00D23DDC" w:rsidRDefault="00D23DDC" w:rsidP="00D23DDC">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sidRPr="00906E6C">
                  <w:rPr>
                    <w:rFonts w:ascii="MS Gothic" w:eastAsia="MS Gothic" w:hAnsi="MS Gothic" w:hint="eastAsia"/>
                    <w:sz w:val="24"/>
                    <w:szCs w:val="24"/>
                  </w:rPr>
                  <w:t>☐</w:t>
                </w:r>
              </w:p>
            </w:tc>
          </w:sdtContent>
        </w:sdt>
        <w:sdt>
          <w:sdtPr>
            <w:rPr>
              <w:sz w:val="24"/>
              <w:szCs w:val="24"/>
            </w:rPr>
            <w:id w:val="-1687824851"/>
            <w14:checkbox>
              <w14:checked w14:val="0"/>
              <w14:checkedState w14:val="2612" w14:font="MS Gothic"/>
              <w14:uncheckedState w14:val="2610" w14:font="MS Gothic"/>
            </w14:checkbox>
          </w:sdtPr>
          <w:sdtEndPr/>
          <w:sdtContent>
            <w:tc>
              <w:tcPr>
                <w:tcW w:w="1088" w:type="dxa"/>
                <w:tcBorders>
                  <w:top w:val="single" w:sz="4" w:space="0" w:color="BCBEC0" w:themeColor="accent2"/>
                  <w:bottom w:val="single" w:sz="4" w:space="0" w:color="BCBEC0" w:themeColor="accent2"/>
                </w:tcBorders>
              </w:tcPr>
              <w:p w14:paraId="1F79134A" w14:textId="783133E6" w:rsidR="00D23DDC" w:rsidRDefault="00D23DDC" w:rsidP="00D23DDC">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r w:rsidR="00D23DDC" w14:paraId="098F9DE8" w14:textId="77777777" w:rsidTr="000D6DC9">
        <w:tc>
          <w:tcPr>
            <w:cnfStyle w:val="001000000000" w:firstRow="0" w:lastRow="0" w:firstColumn="1" w:lastColumn="0" w:oddVBand="0" w:evenVBand="0" w:oddHBand="0" w:evenHBand="0" w:firstRowFirstColumn="0" w:firstRowLastColumn="0" w:lastRowFirstColumn="0" w:lastRowLastColumn="0"/>
            <w:tcW w:w="7044" w:type="dxa"/>
          </w:tcPr>
          <w:p w14:paraId="60DC465D" w14:textId="77777777" w:rsidR="00D23DDC" w:rsidRDefault="0012184A" w:rsidP="00D23DDC">
            <w:pPr>
              <w:pStyle w:val="NoSpacing"/>
              <w:rPr>
                <w:sz w:val="18"/>
                <w:szCs w:val="18"/>
              </w:rPr>
            </w:pPr>
            <w:r w:rsidRPr="0012184A">
              <w:rPr>
                <w:sz w:val="18"/>
                <w:szCs w:val="18"/>
              </w:rPr>
              <w:t xml:space="preserve">The </w:t>
            </w:r>
            <w:r>
              <w:rPr>
                <w:sz w:val="18"/>
                <w:szCs w:val="18"/>
              </w:rPr>
              <w:t xml:space="preserve">information / </w:t>
            </w:r>
            <w:r w:rsidRPr="0012184A">
              <w:rPr>
                <w:sz w:val="18"/>
                <w:szCs w:val="18"/>
              </w:rPr>
              <w:t>content will include at a minimum:</w:t>
            </w:r>
          </w:p>
          <w:p w14:paraId="7C48A32B" w14:textId="77777777" w:rsidR="00B443F1" w:rsidRDefault="00B443F1" w:rsidP="00B443F1">
            <w:pPr>
              <w:pStyle w:val="NoSpacing"/>
              <w:numPr>
                <w:ilvl w:val="0"/>
                <w:numId w:val="36"/>
              </w:numPr>
              <w:rPr>
                <w:sz w:val="18"/>
                <w:szCs w:val="18"/>
              </w:rPr>
            </w:pPr>
            <w:r w:rsidRPr="00B443F1">
              <w:rPr>
                <w:sz w:val="18"/>
                <w:szCs w:val="18"/>
              </w:rPr>
              <w:t>Training and assessment information, including educational and support processes</w:t>
            </w:r>
          </w:p>
          <w:p w14:paraId="25DA80CA" w14:textId="77777777" w:rsidR="00B443F1" w:rsidRDefault="006C0ECB" w:rsidP="006C0ECB">
            <w:pPr>
              <w:pStyle w:val="NoSpacing"/>
              <w:numPr>
                <w:ilvl w:val="0"/>
                <w:numId w:val="36"/>
              </w:numPr>
              <w:rPr>
                <w:sz w:val="18"/>
                <w:szCs w:val="18"/>
              </w:rPr>
            </w:pPr>
            <w:r w:rsidRPr="006C0ECB">
              <w:rPr>
                <w:sz w:val="18"/>
                <w:szCs w:val="18"/>
              </w:rPr>
              <w:t>Fed</w:t>
            </w:r>
            <w:r>
              <w:rPr>
                <w:sz w:val="18"/>
                <w:szCs w:val="18"/>
              </w:rPr>
              <w:t xml:space="preserve">eration </w:t>
            </w:r>
            <w:r w:rsidRPr="006C0ECB">
              <w:rPr>
                <w:sz w:val="18"/>
                <w:szCs w:val="18"/>
              </w:rPr>
              <w:t>Uni</w:t>
            </w:r>
            <w:r>
              <w:rPr>
                <w:sz w:val="18"/>
                <w:szCs w:val="18"/>
              </w:rPr>
              <w:t>versity</w:t>
            </w:r>
            <w:r w:rsidRPr="006C0ECB">
              <w:rPr>
                <w:sz w:val="18"/>
                <w:szCs w:val="18"/>
              </w:rPr>
              <w:t xml:space="preserve"> and the partner's obligations to the students</w:t>
            </w:r>
          </w:p>
          <w:p w14:paraId="55D0D930" w14:textId="77777777" w:rsidR="006C0ECB" w:rsidRDefault="000873AB" w:rsidP="000873AB">
            <w:pPr>
              <w:pStyle w:val="NoSpacing"/>
              <w:numPr>
                <w:ilvl w:val="0"/>
                <w:numId w:val="36"/>
              </w:numPr>
              <w:rPr>
                <w:sz w:val="18"/>
                <w:szCs w:val="18"/>
              </w:rPr>
            </w:pPr>
            <w:r w:rsidRPr="000873AB">
              <w:rPr>
                <w:sz w:val="18"/>
                <w:szCs w:val="18"/>
              </w:rPr>
              <w:t>The student’s rights, including the complaints and appeals process</w:t>
            </w:r>
          </w:p>
          <w:p w14:paraId="7F04AD84" w14:textId="77777777" w:rsidR="000873AB" w:rsidRDefault="000873AB" w:rsidP="000873AB">
            <w:pPr>
              <w:pStyle w:val="NoSpacing"/>
              <w:numPr>
                <w:ilvl w:val="0"/>
                <w:numId w:val="36"/>
              </w:numPr>
              <w:rPr>
                <w:sz w:val="18"/>
                <w:szCs w:val="18"/>
              </w:rPr>
            </w:pPr>
            <w:r w:rsidRPr="000873AB">
              <w:rPr>
                <w:sz w:val="18"/>
                <w:szCs w:val="18"/>
              </w:rPr>
              <w:t>The student’s obligations, e.g., re fee payments</w:t>
            </w:r>
          </w:p>
          <w:p w14:paraId="6BF6C216" w14:textId="77777777" w:rsidR="000873AB" w:rsidRDefault="008E2310" w:rsidP="008E2310">
            <w:pPr>
              <w:pStyle w:val="NoSpacing"/>
              <w:numPr>
                <w:ilvl w:val="0"/>
                <w:numId w:val="36"/>
              </w:numPr>
              <w:rPr>
                <w:sz w:val="18"/>
                <w:szCs w:val="18"/>
              </w:rPr>
            </w:pPr>
            <w:r w:rsidRPr="008E2310">
              <w:rPr>
                <w:sz w:val="18"/>
                <w:szCs w:val="18"/>
              </w:rPr>
              <w:t>Implications for the student of government training entitlements and subsidy arrangements in relation to the delivery of services</w:t>
            </w:r>
          </w:p>
          <w:p w14:paraId="7C2A8FF4" w14:textId="293286D2" w:rsidR="008E2310" w:rsidRDefault="000D3B17" w:rsidP="000D3B17">
            <w:pPr>
              <w:pStyle w:val="NoSpacing"/>
              <w:numPr>
                <w:ilvl w:val="0"/>
                <w:numId w:val="36"/>
              </w:numPr>
              <w:rPr>
                <w:sz w:val="18"/>
                <w:szCs w:val="18"/>
              </w:rPr>
            </w:pPr>
            <w:r w:rsidRPr="000D3B17">
              <w:rPr>
                <w:sz w:val="18"/>
                <w:szCs w:val="18"/>
              </w:rPr>
              <w:t>Fee information</w:t>
            </w:r>
          </w:p>
        </w:tc>
        <w:tc>
          <w:tcPr>
            <w:tcW w:w="986" w:type="dxa"/>
            <w:tcBorders>
              <w:top w:val="single" w:sz="4" w:space="0" w:color="BCBEC0" w:themeColor="accent2"/>
              <w:bottom w:val="single" w:sz="4" w:space="0" w:color="BCBEC0" w:themeColor="accent2"/>
            </w:tcBorders>
          </w:tcPr>
          <w:p w14:paraId="69DA8075" w14:textId="77777777" w:rsidR="00D23DDC" w:rsidRPr="000D3B17" w:rsidRDefault="00D23DDC" w:rsidP="00D23DDC">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sdt>
            <w:sdtPr>
              <w:rPr>
                <w:sz w:val="24"/>
                <w:szCs w:val="24"/>
              </w:rPr>
              <w:id w:val="-1314946979"/>
              <w14:checkbox>
                <w14:checked w14:val="0"/>
                <w14:checkedState w14:val="2612" w14:font="MS Gothic"/>
                <w14:uncheckedState w14:val="2610" w14:font="MS Gothic"/>
              </w14:checkbox>
            </w:sdtPr>
            <w:sdtEndPr/>
            <w:sdtContent>
              <w:p w14:paraId="26E4DF89" w14:textId="2450B74F" w:rsidR="000D3B17" w:rsidRPr="000D3B17" w:rsidRDefault="000D3B17" w:rsidP="00D23DDC">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sdt>
            <w:sdtPr>
              <w:rPr>
                <w:sz w:val="24"/>
                <w:szCs w:val="24"/>
              </w:rPr>
              <w:id w:val="852311758"/>
              <w14:checkbox>
                <w14:checked w14:val="0"/>
                <w14:checkedState w14:val="2612" w14:font="MS Gothic"/>
                <w14:uncheckedState w14:val="2610" w14:font="MS Gothic"/>
              </w14:checkbox>
            </w:sdtPr>
            <w:sdtEndPr/>
            <w:sdtContent>
              <w:p w14:paraId="0868572D" w14:textId="0E65A4E6" w:rsidR="000D3B17" w:rsidRPr="000D3B17" w:rsidRDefault="00B60610" w:rsidP="00D23DDC">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sdt>
            <w:sdtPr>
              <w:rPr>
                <w:sz w:val="24"/>
                <w:szCs w:val="24"/>
              </w:rPr>
              <w:id w:val="632989800"/>
              <w14:checkbox>
                <w14:checked w14:val="0"/>
                <w14:checkedState w14:val="2612" w14:font="MS Gothic"/>
                <w14:uncheckedState w14:val="2610" w14:font="MS Gothic"/>
              </w14:checkbox>
            </w:sdtPr>
            <w:sdtEndPr/>
            <w:sdtContent>
              <w:p w14:paraId="3D137FE0" w14:textId="0B922F0E" w:rsidR="000D3B17" w:rsidRPr="000D3B17" w:rsidRDefault="00B60610" w:rsidP="00D23DDC">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sdt>
            <w:sdtPr>
              <w:rPr>
                <w:sz w:val="24"/>
                <w:szCs w:val="24"/>
              </w:rPr>
              <w:id w:val="1638059772"/>
              <w14:checkbox>
                <w14:checked w14:val="0"/>
                <w14:checkedState w14:val="2612" w14:font="MS Gothic"/>
                <w14:uncheckedState w14:val="2610" w14:font="MS Gothic"/>
              </w14:checkbox>
            </w:sdtPr>
            <w:sdtEndPr/>
            <w:sdtContent>
              <w:p w14:paraId="0AE73D2C" w14:textId="70F0DC71" w:rsidR="000D3B17" w:rsidRPr="000D3B17" w:rsidRDefault="00B60610" w:rsidP="00D23DDC">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sdt>
            <w:sdtPr>
              <w:rPr>
                <w:sz w:val="24"/>
                <w:szCs w:val="24"/>
              </w:rPr>
              <w:id w:val="-1199231622"/>
              <w14:checkbox>
                <w14:checked w14:val="0"/>
                <w14:checkedState w14:val="2612" w14:font="MS Gothic"/>
                <w14:uncheckedState w14:val="2610" w14:font="MS Gothic"/>
              </w14:checkbox>
            </w:sdtPr>
            <w:sdtEndPr/>
            <w:sdtContent>
              <w:p w14:paraId="355A4C8B" w14:textId="2B9946CB" w:rsidR="000D3B17" w:rsidRPr="000D3B17" w:rsidRDefault="00B60610" w:rsidP="00D23DDC">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sdt>
            <w:sdtPr>
              <w:rPr>
                <w:sz w:val="24"/>
                <w:szCs w:val="24"/>
              </w:rPr>
              <w:id w:val="607783501"/>
              <w14:checkbox>
                <w14:checked w14:val="0"/>
                <w14:checkedState w14:val="2612" w14:font="MS Gothic"/>
                <w14:uncheckedState w14:val="2610" w14:font="MS Gothic"/>
              </w14:checkbox>
            </w:sdtPr>
            <w:sdtEndPr/>
            <w:sdtContent>
              <w:p w14:paraId="0E35C0A2" w14:textId="7CFAE205" w:rsidR="000D3B17" w:rsidRPr="000D3B17" w:rsidRDefault="00B60610" w:rsidP="00D23DDC">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p w14:paraId="07E187F8" w14:textId="3D2D4ED3" w:rsidR="000D3B17" w:rsidRDefault="000D3B17" w:rsidP="00D23DDC">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088" w:type="dxa"/>
            <w:tcBorders>
              <w:top w:val="single" w:sz="4" w:space="0" w:color="BCBEC0" w:themeColor="accent2"/>
              <w:bottom w:val="single" w:sz="4" w:space="0" w:color="BCBEC0" w:themeColor="accent2"/>
            </w:tcBorders>
          </w:tcPr>
          <w:p w14:paraId="4146743D" w14:textId="77777777" w:rsidR="00B60610" w:rsidRPr="000D3B17" w:rsidRDefault="00B60610" w:rsidP="00B60610">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sdt>
            <w:sdtPr>
              <w:rPr>
                <w:sz w:val="24"/>
                <w:szCs w:val="24"/>
              </w:rPr>
              <w:id w:val="-1585146091"/>
              <w14:checkbox>
                <w14:checked w14:val="0"/>
                <w14:checkedState w14:val="2612" w14:font="MS Gothic"/>
                <w14:uncheckedState w14:val="2610" w14:font="MS Gothic"/>
              </w14:checkbox>
            </w:sdtPr>
            <w:sdtEndPr/>
            <w:sdtContent>
              <w:p w14:paraId="46E6211A" w14:textId="77777777" w:rsidR="00B60610" w:rsidRPr="000D3B17" w:rsidRDefault="00B60610" w:rsidP="00B60610">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sdt>
            <w:sdtPr>
              <w:rPr>
                <w:sz w:val="24"/>
                <w:szCs w:val="24"/>
              </w:rPr>
              <w:id w:val="1599751280"/>
              <w14:checkbox>
                <w14:checked w14:val="0"/>
                <w14:checkedState w14:val="2612" w14:font="MS Gothic"/>
                <w14:uncheckedState w14:val="2610" w14:font="MS Gothic"/>
              </w14:checkbox>
            </w:sdtPr>
            <w:sdtEndPr/>
            <w:sdtContent>
              <w:p w14:paraId="0590AD3A" w14:textId="77777777" w:rsidR="00B60610" w:rsidRPr="000D3B17" w:rsidRDefault="00B60610" w:rsidP="00B60610">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sdt>
            <w:sdtPr>
              <w:rPr>
                <w:sz w:val="24"/>
                <w:szCs w:val="24"/>
              </w:rPr>
              <w:id w:val="-528491239"/>
              <w14:checkbox>
                <w14:checked w14:val="0"/>
                <w14:checkedState w14:val="2612" w14:font="MS Gothic"/>
                <w14:uncheckedState w14:val="2610" w14:font="MS Gothic"/>
              </w14:checkbox>
            </w:sdtPr>
            <w:sdtEndPr/>
            <w:sdtContent>
              <w:p w14:paraId="1A524830" w14:textId="77777777" w:rsidR="00B60610" w:rsidRPr="000D3B17" w:rsidRDefault="00B60610" w:rsidP="00B60610">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sdt>
            <w:sdtPr>
              <w:rPr>
                <w:sz w:val="24"/>
                <w:szCs w:val="24"/>
              </w:rPr>
              <w:id w:val="1864638544"/>
              <w14:checkbox>
                <w14:checked w14:val="0"/>
                <w14:checkedState w14:val="2612" w14:font="MS Gothic"/>
                <w14:uncheckedState w14:val="2610" w14:font="MS Gothic"/>
              </w14:checkbox>
            </w:sdtPr>
            <w:sdtEndPr/>
            <w:sdtContent>
              <w:p w14:paraId="61A8232A" w14:textId="77777777" w:rsidR="00B60610" w:rsidRPr="000D3B17" w:rsidRDefault="00B60610" w:rsidP="00B60610">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sdt>
            <w:sdtPr>
              <w:rPr>
                <w:sz w:val="24"/>
                <w:szCs w:val="24"/>
              </w:rPr>
              <w:id w:val="-62721796"/>
              <w14:checkbox>
                <w14:checked w14:val="0"/>
                <w14:checkedState w14:val="2612" w14:font="MS Gothic"/>
                <w14:uncheckedState w14:val="2610" w14:font="MS Gothic"/>
              </w14:checkbox>
            </w:sdtPr>
            <w:sdtEndPr/>
            <w:sdtContent>
              <w:p w14:paraId="0A59F846" w14:textId="77777777" w:rsidR="00B60610" w:rsidRPr="000D3B17" w:rsidRDefault="00B60610" w:rsidP="00B60610">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sdt>
            <w:sdtPr>
              <w:rPr>
                <w:sz w:val="24"/>
                <w:szCs w:val="24"/>
              </w:rPr>
              <w:id w:val="1750847465"/>
              <w14:checkbox>
                <w14:checked w14:val="0"/>
                <w14:checkedState w14:val="2612" w14:font="MS Gothic"/>
                <w14:uncheckedState w14:val="2610" w14:font="MS Gothic"/>
              </w14:checkbox>
            </w:sdtPr>
            <w:sdtEndPr/>
            <w:sdtContent>
              <w:p w14:paraId="38964C21" w14:textId="77777777" w:rsidR="00B60610" w:rsidRPr="000D3B17" w:rsidRDefault="00B60610" w:rsidP="00B60610">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p w14:paraId="7229E02D" w14:textId="77777777" w:rsidR="00D23DDC" w:rsidRDefault="00D23DDC" w:rsidP="00D23DDC">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088" w:type="dxa"/>
            <w:tcBorders>
              <w:top w:val="single" w:sz="4" w:space="0" w:color="BCBEC0" w:themeColor="accent2"/>
              <w:bottom w:val="single" w:sz="4" w:space="0" w:color="BCBEC0" w:themeColor="accent2"/>
            </w:tcBorders>
          </w:tcPr>
          <w:p w14:paraId="0A7AEF84" w14:textId="77777777" w:rsidR="00B60610" w:rsidRPr="000D3B17" w:rsidRDefault="00B60610" w:rsidP="00B60610">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sdt>
            <w:sdtPr>
              <w:rPr>
                <w:sz w:val="24"/>
                <w:szCs w:val="24"/>
              </w:rPr>
              <w:id w:val="301361349"/>
              <w14:checkbox>
                <w14:checked w14:val="0"/>
                <w14:checkedState w14:val="2612" w14:font="MS Gothic"/>
                <w14:uncheckedState w14:val="2610" w14:font="MS Gothic"/>
              </w14:checkbox>
            </w:sdtPr>
            <w:sdtEndPr/>
            <w:sdtContent>
              <w:p w14:paraId="29435373" w14:textId="77777777" w:rsidR="00B60610" w:rsidRPr="000D3B17" w:rsidRDefault="00B60610" w:rsidP="00B60610">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sdt>
            <w:sdtPr>
              <w:rPr>
                <w:sz w:val="24"/>
                <w:szCs w:val="24"/>
              </w:rPr>
              <w:id w:val="-1569562893"/>
              <w14:checkbox>
                <w14:checked w14:val="0"/>
                <w14:checkedState w14:val="2612" w14:font="MS Gothic"/>
                <w14:uncheckedState w14:val="2610" w14:font="MS Gothic"/>
              </w14:checkbox>
            </w:sdtPr>
            <w:sdtEndPr/>
            <w:sdtContent>
              <w:p w14:paraId="16E53AF9" w14:textId="77777777" w:rsidR="00B60610" w:rsidRPr="000D3B17" w:rsidRDefault="00B60610" w:rsidP="00B60610">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sdt>
            <w:sdtPr>
              <w:rPr>
                <w:sz w:val="24"/>
                <w:szCs w:val="24"/>
              </w:rPr>
              <w:id w:val="-629094661"/>
              <w14:checkbox>
                <w14:checked w14:val="0"/>
                <w14:checkedState w14:val="2612" w14:font="MS Gothic"/>
                <w14:uncheckedState w14:val="2610" w14:font="MS Gothic"/>
              </w14:checkbox>
            </w:sdtPr>
            <w:sdtEndPr/>
            <w:sdtContent>
              <w:p w14:paraId="73140DEA" w14:textId="77777777" w:rsidR="00B60610" w:rsidRPr="000D3B17" w:rsidRDefault="00B60610" w:rsidP="00B60610">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sdt>
            <w:sdtPr>
              <w:rPr>
                <w:sz w:val="24"/>
                <w:szCs w:val="24"/>
              </w:rPr>
              <w:id w:val="-442681702"/>
              <w14:checkbox>
                <w14:checked w14:val="0"/>
                <w14:checkedState w14:val="2612" w14:font="MS Gothic"/>
                <w14:uncheckedState w14:val="2610" w14:font="MS Gothic"/>
              </w14:checkbox>
            </w:sdtPr>
            <w:sdtEndPr/>
            <w:sdtContent>
              <w:p w14:paraId="6366B155" w14:textId="77777777" w:rsidR="00B60610" w:rsidRPr="000D3B17" w:rsidRDefault="00B60610" w:rsidP="00B60610">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sdt>
            <w:sdtPr>
              <w:rPr>
                <w:sz w:val="24"/>
                <w:szCs w:val="24"/>
              </w:rPr>
              <w:id w:val="376206501"/>
              <w14:checkbox>
                <w14:checked w14:val="0"/>
                <w14:checkedState w14:val="2612" w14:font="MS Gothic"/>
                <w14:uncheckedState w14:val="2610" w14:font="MS Gothic"/>
              </w14:checkbox>
            </w:sdtPr>
            <w:sdtEndPr/>
            <w:sdtContent>
              <w:p w14:paraId="75ADF64C" w14:textId="77777777" w:rsidR="00B60610" w:rsidRPr="000D3B17" w:rsidRDefault="00B60610" w:rsidP="00B60610">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sdt>
            <w:sdtPr>
              <w:rPr>
                <w:sz w:val="24"/>
                <w:szCs w:val="24"/>
              </w:rPr>
              <w:id w:val="1256870947"/>
              <w14:checkbox>
                <w14:checked w14:val="0"/>
                <w14:checkedState w14:val="2612" w14:font="MS Gothic"/>
                <w14:uncheckedState w14:val="2610" w14:font="MS Gothic"/>
              </w14:checkbox>
            </w:sdtPr>
            <w:sdtEndPr/>
            <w:sdtContent>
              <w:p w14:paraId="2DCEBB72" w14:textId="77777777" w:rsidR="00B60610" w:rsidRPr="000D3B17" w:rsidRDefault="00B60610" w:rsidP="00B60610">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p w14:paraId="4B8A0932" w14:textId="77777777" w:rsidR="00D23DDC" w:rsidRDefault="00D23DDC" w:rsidP="00D23DDC">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2435A" w:rsidRPr="00FF6B94" w14:paraId="392C008E" w14:textId="77777777" w:rsidTr="00083B79">
        <w:tc>
          <w:tcPr>
            <w:cnfStyle w:val="001000000000" w:firstRow="0" w:lastRow="0" w:firstColumn="1" w:lastColumn="0" w:oddVBand="0" w:evenVBand="0" w:oddHBand="0" w:evenHBand="0" w:firstRowFirstColumn="0" w:firstRowLastColumn="0" w:lastRowFirstColumn="0" w:lastRowLastColumn="0"/>
            <w:tcW w:w="7044" w:type="dxa"/>
            <w:tcBorders>
              <w:top w:val="single" w:sz="4" w:space="0" w:color="BCBEC0" w:themeColor="accent2"/>
              <w:bottom w:val="single" w:sz="4" w:space="0" w:color="BCBEC0" w:themeColor="accent2"/>
            </w:tcBorders>
          </w:tcPr>
          <w:p w14:paraId="2E58EC0F" w14:textId="4FA7ABBE" w:rsidR="00E2435A" w:rsidRPr="00124DA0" w:rsidRDefault="00E2435A" w:rsidP="00083B79">
            <w:pPr>
              <w:pStyle w:val="TableHeading2"/>
              <w:rPr>
                <w:sz w:val="22"/>
              </w:rPr>
            </w:pPr>
            <w:r>
              <w:rPr>
                <w:sz w:val="22"/>
              </w:rPr>
              <w:t xml:space="preserve">Complaints and Appeals </w:t>
            </w:r>
          </w:p>
        </w:tc>
        <w:tc>
          <w:tcPr>
            <w:tcW w:w="986" w:type="dxa"/>
            <w:tcBorders>
              <w:top w:val="single" w:sz="4" w:space="0" w:color="BCBEC0" w:themeColor="accent2"/>
              <w:bottom w:val="single" w:sz="4" w:space="0" w:color="BCBEC0" w:themeColor="accent2"/>
            </w:tcBorders>
            <w:shd w:val="clear" w:color="auto" w:fill="F2F2F2" w:themeFill="background1" w:themeFillShade="F2"/>
          </w:tcPr>
          <w:p w14:paraId="2464CD59" w14:textId="77777777" w:rsidR="00E2435A" w:rsidRPr="006A6D54" w:rsidRDefault="00E2435A" w:rsidP="00083B79">
            <w:pPr>
              <w:pStyle w:val="TableText"/>
              <w:jc w:val="center"/>
              <w:cnfStyle w:val="000000000000" w:firstRow="0" w:lastRow="0" w:firstColumn="0" w:lastColumn="0" w:oddVBand="0" w:evenVBand="0" w:oddHBand="0" w:evenHBand="0" w:firstRowFirstColumn="0" w:firstRowLastColumn="0" w:lastRowFirstColumn="0" w:lastRowLastColumn="0"/>
              <w:rPr>
                <w:b/>
                <w:bCs/>
                <w:szCs w:val="18"/>
              </w:rPr>
            </w:pPr>
            <w:r w:rsidRPr="006A6D54">
              <w:rPr>
                <w:b/>
                <w:bCs/>
                <w:szCs w:val="18"/>
              </w:rPr>
              <w:t>FedUni</w:t>
            </w:r>
          </w:p>
        </w:tc>
        <w:tc>
          <w:tcPr>
            <w:tcW w:w="1088" w:type="dxa"/>
            <w:tcBorders>
              <w:top w:val="single" w:sz="4" w:space="0" w:color="BCBEC0" w:themeColor="accent2"/>
              <w:bottom w:val="single" w:sz="4" w:space="0" w:color="BCBEC0" w:themeColor="accent2"/>
            </w:tcBorders>
            <w:shd w:val="clear" w:color="auto" w:fill="F2F2F2" w:themeFill="background1" w:themeFillShade="F2"/>
          </w:tcPr>
          <w:p w14:paraId="4A269743" w14:textId="77777777" w:rsidR="00E2435A" w:rsidRPr="006A6D54" w:rsidRDefault="00E2435A" w:rsidP="00083B79">
            <w:pPr>
              <w:pStyle w:val="TableText"/>
              <w:jc w:val="center"/>
              <w:cnfStyle w:val="000000000000" w:firstRow="0" w:lastRow="0" w:firstColumn="0" w:lastColumn="0" w:oddVBand="0" w:evenVBand="0" w:oddHBand="0" w:evenHBand="0" w:firstRowFirstColumn="0" w:firstRowLastColumn="0" w:lastRowFirstColumn="0" w:lastRowLastColumn="0"/>
              <w:rPr>
                <w:b/>
                <w:bCs/>
                <w:szCs w:val="18"/>
              </w:rPr>
            </w:pPr>
            <w:r w:rsidRPr="006A6D54">
              <w:rPr>
                <w:b/>
                <w:bCs/>
                <w:szCs w:val="18"/>
              </w:rPr>
              <w:t>Third Party</w:t>
            </w:r>
          </w:p>
        </w:tc>
        <w:tc>
          <w:tcPr>
            <w:tcW w:w="1088" w:type="dxa"/>
            <w:tcBorders>
              <w:top w:val="single" w:sz="4" w:space="0" w:color="BCBEC0" w:themeColor="accent2"/>
              <w:bottom w:val="single" w:sz="4" w:space="0" w:color="BCBEC0" w:themeColor="accent2"/>
            </w:tcBorders>
            <w:shd w:val="clear" w:color="auto" w:fill="F2F2F2" w:themeFill="background1" w:themeFillShade="F2"/>
          </w:tcPr>
          <w:p w14:paraId="4585CD91" w14:textId="77777777" w:rsidR="00E2435A" w:rsidRPr="006A6D54" w:rsidRDefault="00E2435A" w:rsidP="00083B79">
            <w:pPr>
              <w:pStyle w:val="TableText"/>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6A6D54">
              <w:rPr>
                <w:b/>
                <w:bCs/>
                <w:sz w:val="16"/>
                <w:szCs w:val="16"/>
              </w:rPr>
              <w:t>Not Applicable</w:t>
            </w:r>
          </w:p>
        </w:tc>
      </w:tr>
      <w:tr w:rsidR="00E529E7" w14:paraId="14823494" w14:textId="77777777" w:rsidTr="000D6DC9">
        <w:tc>
          <w:tcPr>
            <w:cnfStyle w:val="001000000000" w:firstRow="0" w:lastRow="0" w:firstColumn="1" w:lastColumn="0" w:oddVBand="0" w:evenVBand="0" w:oddHBand="0" w:evenHBand="0" w:firstRowFirstColumn="0" w:firstRowLastColumn="0" w:lastRowFirstColumn="0" w:lastRowLastColumn="0"/>
            <w:tcW w:w="7044" w:type="dxa"/>
          </w:tcPr>
          <w:p w14:paraId="7385B251" w14:textId="7CF52978" w:rsidR="00E529E7" w:rsidRPr="0012184A" w:rsidRDefault="00E529E7" w:rsidP="00E529E7">
            <w:pPr>
              <w:pStyle w:val="NoSpacing"/>
              <w:rPr>
                <w:sz w:val="18"/>
                <w:szCs w:val="18"/>
              </w:rPr>
            </w:pPr>
            <w:bookmarkStart w:id="8" w:name="_Hlk52263628"/>
            <w:r w:rsidRPr="000200B8">
              <w:rPr>
                <w:sz w:val="18"/>
                <w:szCs w:val="18"/>
              </w:rPr>
              <w:t>Agreements should note that Fed</w:t>
            </w:r>
            <w:r>
              <w:rPr>
                <w:sz w:val="18"/>
                <w:szCs w:val="18"/>
              </w:rPr>
              <w:t xml:space="preserve">eration </w:t>
            </w:r>
            <w:r w:rsidRPr="000200B8">
              <w:rPr>
                <w:sz w:val="18"/>
                <w:szCs w:val="18"/>
              </w:rPr>
              <w:t>Uni</w:t>
            </w:r>
            <w:r>
              <w:rPr>
                <w:sz w:val="18"/>
                <w:szCs w:val="18"/>
              </w:rPr>
              <w:t>versity</w:t>
            </w:r>
            <w:r w:rsidRPr="000200B8">
              <w:rPr>
                <w:sz w:val="18"/>
                <w:szCs w:val="18"/>
              </w:rPr>
              <w:t xml:space="preserve"> is responsible for ensuring compliance with this Standard. In particular it should note that:</w:t>
            </w:r>
          </w:p>
        </w:tc>
        <w:sdt>
          <w:sdtPr>
            <w:rPr>
              <w:sz w:val="24"/>
              <w:szCs w:val="24"/>
            </w:rPr>
            <w:id w:val="254641062"/>
            <w14:checkbox>
              <w14:checked w14:val="0"/>
              <w14:checkedState w14:val="2612" w14:font="MS Gothic"/>
              <w14:uncheckedState w14:val="2610" w14:font="MS Gothic"/>
            </w14:checkbox>
          </w:sdtPr>
          <w:sdtContent>
            <w:tc>
              <w:tcPr>
                <w:tcW w:w="986" w:type="dxa"/>
                <w:tcBorders>
                  <w:top w:val="single" w:sz="4" w:space="0" w:color="BCBEC0" w:themeColor="accent2"/>
                  <w:bottom w:val="single" w:sz="4" w:space="0" w:color="BCBEC0" w:themeColor="accent2"/>
                </w:tcBorders>
              </w:tcPr>
              <w:p w14:paraId="6B16CC80" w14:textId="4FB40AF4" w:rsidR="00E529E7" w:rsidRPr="000D3B17" w:rsidRDefault="0098525E" w:rsidP="00E529E7">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tc>
          </w:sdtContent>
        </w:sdt>
        <w:sdt>
          <w:sdtPr>
            <w:rPr>
              <w:sz w:val="24"/>
              <w:szCs w:val="24"/>
            </w:rPr>
            <w:id w:val="-689219712"/>
            <w14:checkbox>
              <w14:checked w14:val="0"/>
              <w14:checkedState w14:val="2612" w14:font="MS Gothic"/>
              <w14:uncheckedState w14:val="2610" w14:font="MS Gothic"/>
            </w14:checkbox>
          </w:sdtPr>
          <w:sdtContent>
            <w:tc>
              <w:tcPr>
                <w:tcW w:w="1088" w:type="dxa"/>
                <w:tcBorders>
                  <w:top w:val="single" w:sz="4" w:space="0" w:color="BCBEC0" w:themeColor="accent2"/>
                  <w:bottom w:val="single" w:sz="4" w:space="0" w:color="BCBEC0" w:themeColor="accent2"/>
                </w:tcBorders>
              </w:tcPr>
              <w:p w14:paraId="64B04D19" w14:textId="0F239697" w:rsidR="00E529E7" w:rsidRPr="000D3B17" w:rsidRDefault="00E529E7" w:rsidP="00E529E7">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06E6C">
                  <w:rPr>
                    <w:rFonts w:ascii="MS Gothic" w:eastAsia="MS Gothic" w:hAnsi="MS Gothic" w:hint="eastAsia"/>
                    <w:sz w:val="24"/>
                    <w:szCs w:val="24"/>
                  </w:rPr>
                  <w:t>☐</w:t>
                </w:r>
              </w:p>
            </w:tc>
          </w:sdtContent>
        </w:sdt>
        <w:sdt>
          <w:sdtPr>
            <w:rPr>
              <w:sz w:val="24"/>
              <w:szCs w:val="24"/>
            </w:rPr>
            <w:id w:val="696508195"/>
            <w14:checkbox>
              <w14:checked w14:val="0"/>
              <w14:checkedState w14:val="2612" w14:font="MS Gothic"/>
              <w14:uncheckedState w14:val="2610" w14:font="MS Gothic"/>
            </w14:checkbox>
          </w:sdtPr>
          <w:sdtContent>
            <w:tc>
              <w:tcPr>
                <w:tcW w:w="1088" w:type="dxa"/>
                <w:tcBorders>
                  <w:top w:val="single" w:sz="4" w:space="0" w:color="BCBEC0" w:themeColor="accent2"/>
                  <w:bottom w:val="single" w:sz="4" w:space="0" w:color="BCBEC0" w:themeColor="accent2"/>
                </w:tcBorders>
              </w:tcPr>
              <w:p w14:paraId="5A8AA8FF" w14:textId="6354C72A" w:rsidR="00E529E7" w:rsidRPr="000D3B17" w:rsidRDefault="00E529E7" w:rsidP="00E529E7">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tc>
          </w:sdtContent>
        </w:sdt>
      </w:tr>
      <w:bookmarkEnd w:id="8"/>
      <w:tr w:rsidR="00E529E7" w14:paraId="04449833" w14:textId="77777777" w:rsidTr="000D6DC9">
        <w:tc>
          <w:tcPr>
            <w:cnfStyle w:val="001000000000" w:firstRow="0" w:lastRow="0" w:firstColumn="1" w:lastColumn="0" w:oddVBand="0" w:evenVBand="0" w:oddHBand="0" w:evenHBand="0" w:firstRowFirstColumn="0" w:firstRowLastColumn="0" w:lastRowFirstColumn="0" w:lastRowLastColumn="0"/>
            <w:tcW w:w="7044" w:type="dxa"/>
          </w:tcPr>
          <w:p w14:paraId="4410081F" w14:textId="77777777" w:rsidR="00E529E7" w:rsidRDefault="00EC246E" w:rsidP="006F0C71">
            <w:pPr>
              <w:pStyle w:val="NoSpacing"/>
              <w:numPr>
                <w:ilvl w:val="0"/>
                <w:numId w:val="37"/>
              </w:numPr>
              <w:rPr>
                <w:sz w:val="18"/>
                <w:szCs w:val="18"/>
              </w:rPr>
            </w:pPr>
            <w:r w:rsidRPr="00EC246E">
              <w:rPr>
                <w:sz w:val="18"/>
                <w:szCs w:val="18"/>
              </w:rPr>
              <w:t>Fed</w:t>
            </w:r>
            <w:r>
              <w:rPr>
                <w:sz w:val="18"/>
                <w:szCs w:val="18"/>
              </w:rPr>
              <w:t xml:space="preserve">eration </w:t>
            </w:r>
            <w:r w:rsidRPr="00EC246E">
              <w:rPr>
                <w:sz w:val="18"/>
                <w:szCs w:val="18"/>
              </w:rPr>
              <w:t>Uni</w:t>
            </w:r>
            <w:r>
              <w:rPr>
                <w:sz w:val="18"/>
                <w:szCs w:val="18"/>
              </w:rPr>
              <w:t>versity</w:t>
            </w:r>
            <w:r w:rsidRPr="00EC246E">
              <w:rPr>
                <w:sz w:val="18"/>
                <w:szCs w:val="18"/>
              </w:rPr>
              <w:t>’s complaints and appeals policy will apply to all students enrolled with Fed</w:t>
            </w:r>
            <w:r>
              <w:rPr>
                <w:sz w:val="18"/>
                <w:szCs w:val="18"/>
              </w:rPr>
              <w:t xml:space="preserve">eration </w:t>
            </w:r>
            <w:r w:rsidRPr="00EC246E">
              <w:rPr>
                <w:sz w:val="18"/>
                <w:szCs w:val="18"/>
              </w:rPr>
              <w:t>Uni</w:t>
            </w:r>
            <w:r w:rsidR="006F0C71">
              <w:rPr>
                <w:sz w:val="18"/>
                <w:szCs w:val="18"/>
              </w:rPr>
              <w:t>versity</w:t>
            </w:r>
          </w:p>
          <w:p w14:paraId="484AA807" w14:textId="6A53CAA8" w:rsidR="006F0C71" w:rsidRPr="000200B8" w:rsidRDefault="006F0C71" w:rsidP="006F0C71">
            <w:pPr>
              <w:pStyle w:val="NoSpacing"/>
              <w:numPr>
                <w:ilvl w:val="0"/>
                <w:numId w:val="37"/>
              </w:numPr>
              <w:rPr>
                <w:sz w:val="18"/>
                <w:szCs w:val="18"/>
              </w:rPr>
            </w:pPr>
            <w:r w:rsidRPr="006F0C71">
              <w:rPr>
                <w:sz w:val="18"/>
                <w:szCs w:val="18"/>
              </w:rPr>
              <w:t>Fed</w:t>
            </w:r>
            <w:r>
              <w:rPr>
                <w:sz w:val="18"/>
                <w:szCs w:val="18"/>
              </w:rPr>
              <w:t xml:space="preserve">eration </w:t>
            </w:r>
            <w:r w:rsidRPr="006F0C71">
              <w:rPr>
                <w:sz w:val="18"/>
                <w:szCs w:val="18"/>
              </w:rPr>
              <w:t>Uni</w:t>
            </w:r>
            <w:r>
              <w:rPr>
                <w:sz w:val="18"/>
                <w:szCs w:val="18"/>
              </w:rPr>
              <w:t>versity</w:t>
            </w:r>
            <w:r w:rsidRPr="006F0C71">
              <w:rPr>
                <w:sz w:val="18"/>
                <w:szCs w:val="18"/>
              </w:rPr>
              <w:t xml:space="preserve"> will maintain records of complaints and appeals</w:t>
            </w:r>
          </w:p>
        </w:tc>
        <w:tc>
          <w:tcPr>
            <w:tcW w:w="986" w:type="dxa"/>
            <w:tcBorders>
              <w:top w:val="single" w:sz="4" w:space="0" w:color="BCBEC0" w:themeColor="accent2"/>
              <w:bottom w:val="single" w:sz="4" w:space="0" w:color="BCBEC0" w:themeColor="accent2"/>
            </w:tcBorders>
          </w:tcPr>
          <w:sdt>
            <w:sdtPr>
              <w:rPr>
                <w:sz w:val="24"/>
                <w:szCs w:val="24"/>
              </w:rPr>
              <w:id w:val="1712455060"/>
              <w14:checkbox>
                <w14:checked w14:val="0"/>
                <w14:checkedState w14:val="2612" w14:font="MS Gothic"/>
                <w14:uncheckedState w14:val="2610" w14:font="MS Gothic"/>
              </w14:checkbox>
            </w:sdtPr>
            <w:sdtContent>
              <w:p w14:paraId="1B4913A3" w14:textId="2E8F00D5" w:rsidR="00E529E7" w:rsidRDefault="006F0C71" w:rsidP="00D23DDC">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p w14:paraId="2C29F135" w14:textId="77777777" w:rsidR="006F0C71" w:rsidRPr="006F0C71" w:rsidRDefault="006F0C71" w:rsidP="00D23DDC">
            <w:pPr>
              <w:pStyle w:val="NoSpacing"/>
              <w:jc w:val="center"/>
              <w:cnfStyle w:val="000000000000" w:firstRow="0" w:lastRow="0" w:firstColumn="0" w:lastColumn="0" w:oddVBand="0" w:evenVBand="0" w:oddHBand="0" w:evenHBand="0" w:firstRowFirstColumn="0" w:firstRowLastColumn="0" w:lastRowFirstColumn="0" w:lastRowLastColumn="0"/>
              <w:rPr>
                <w:sz w:val="14"/>
                <w:szCs w:val="14"/>
              </w:rPr>
            </w:pPr>
          </w:p>
          <w:sdt>
            <w:sdtPr>
              <w:rPr>
                <w:sz w:val="24"/>
                <w:szCs w:val="24"/>
              </w:rPr>
              <w:id w:val="-1899201461"/>
              <w14:checkbox>
                <w14:checked w14:val="0"/>
                <w14:checkedState w14:val="2612" w14:font="MS Gothic"/>
                <w14:uncheckedState w14:val="2610" w14:font="MS Gothic"/>
              </w14:checkbox>
            </w:sdtPr>
            <w:sdtContent>
              <w:p w14:paraId="731CDE6B" w14:textId="64804A2D" w:rsidR="006F0C71" w:rsidRPr="000D3B17" w:rsidRDefault="006F0C71" w:rsidP="00D23DDC">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tc>
        <w:tc>
          <w:tcPr>
            <w:tcW w:w="1088" w:type="dxa"/>
            <w:tcBorders>
              <w:top w:val="single" w:sz="4" w:space="0" w:color="BCBEC0" w:themeColor="accent2"/>
              <w:bottom w:val="single" w:sz="4" w:space="0" w:color="BCBEC0" w:themeColor="accent2"/>
            </w:tcBorders>
          </w:tcPr>
          <w:sdt>
            <w:sdtPr>
              <w:rPr>
                <w:sz w:val="24"/>
                <w:szCs w:val="24"/>
              </w:rPr>
              <w:id w:val="674774282"/>
              <w14:checkbox>
                <w14:checked w14:val="0"/>
                <w14:checkedState w14:val="2612" w14:font="MS Gothic"/>
                <w14:uncheckedState w14:val="2610" w14:font="MS Gothic"/>
              </w14:checkbox>
            </w:sdtPr>
            <w:sdtContent>
              <w:p w14:paraId="2ADB4B5B" w14:textId="664017FD" w:rsidR="006F0C71" w:rsidRDefault="006F0C71" w:rsidP="006F0C71">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p w14:paraId="39E6B920" w14:textId="77777777" w:rsidR="006F0C71" w:rsidRPr="006F0C71" w:rsidRDefault="006F0C71" w:rsidP="006F0C71">
            <w:pPr>
              <w:pStyle w:val="NoSpacing"/>
              <w:jc w:val="center"/>
              <w:cnfStyle w:val="000000000000" w:firstRow="0" w:lastRow="0" w:firstColumn="0" w:lastColumn="0" w:oddVBand="0" w:evenVBand="0" w:oddHBand="0" w:evenHBand="0" w:firstRowFirstColumn="0" w:firstRowLastColumn="0" w:lastRowFirstColumn="0" w:lastRowLastColumn="0"/>
              <w:rPr>
                <w:sz w:val="14"/>
                <w:szCs w:val="14"/>
              </w:rPr>
            </w:pPr>
          </w:p>
          <w:sdt>
            <w:sdtPr>
              <w:rPr>
                <w:sz w:val="24"/>
                <w:szCs w:val="24"/>
              </w:rPr>
              <w:id w:val="-268395838"/>
              <w14:checkbox>
                <w14:checked w14:val="0"/>
                <w14:checkedState w14:val="2612" w14:font="MS Gothic"/>
                <w14:uncheckedState w14:val="2610" w14:font="MS Gothic"/>
              </w14:checkbox>
            </w:sdtPr>
            <w:sdtContent>
              <w:p w14:paraId="358DB2D2" w14:textId="6358DD02" w:rsidR="00E529E7" w:rsidRPr="000D3B17" w:rsidRDefault="006F0C71" w:rsidP="006F0C71">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tc>
        <w:tc>
          <w:tcPr>
            <w:tcW w:w="1088" w:type="dxa"/>
            <w:tcBorders>
              <w:top w:val="single" w:sz="4" w:space="0" w:color="BCBEC0" w:themeColor="accent2"/>
              <w:bottom w:val="single" w:sz="4" w:space="0" w:color="BCBEC0" w:themeColor="accent2"/>
            </w:tcBorders>
          </w:tcPr>
          <w:sdt>
            <w:sdtPr>
              <w:rPr>
                <w:sz w:val="24"/>
                <w:szCs w:val="24"/>
              </w:rPr>
              <w:id w:val="1823077456"/>
              <w14:checkbox>
                <w14:checked w14:val="0"/>
                <w14:checkedState w14:val="2612" w14:font="MS Gothic"/>
                <w14:uncheckedState w14:val="2610" w14:font="MS Gothic"/>
              </w14:checkbox>
            </w:sdtPr>
            <w:sdtContent>
              <w:p w14:paraId="4414A012" w14:textId="003F5C30" w:rsidR="006F0C71" w:rsidRDefault="006F0C71" w:rsidP="006F0C71">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p w14:paraId="664DA482" w14:textId="77777777" w:rsidR="006F0C71" w:rsidRPr="006F0C71" w:rsidRDefault="006F0C71" w:rsidP="006F0C71">
            <w:pPr>
              <w:pStyle w:val="NoSpacing"/>
              <w:jc w:val="center"/>
              <w:cnfStyle w:val="000000000000" w:firstRow="0" w:lastRow="0" w:firstColumn="0" w:lastColumn="0" w:oddVBand="0" w:evenVBand="0" w:oddHBand="0" w:evenHBand="0" w:firstRowFirstColumn="0" w:firstRowLastColumn="0" w:lastRowFirstColumn="0" w:lastRowLastColumn="0"/>
              <w:rPr>
                <w:sz w:val="14"/>
                <w:szCs w:val="14"/>
              </w:rPr>
            </w:pPr>
          </w:p>
          <w:sdt>
            <w:sdtPr>
              <w:rPr>
                <w:sz w:val="24"/>
                <w:szCs w:val="24"/>
              </w:rPr>
              <w:id w:val="104623504"/>
              <w14:checkbox>
                <w14:checked w14:val="0"/>
                <w14:checkedState w14:val="2612" w14:font="MS Gothic"/>
                <w14:uncheckedState w14:val="2610" w14:font="MS Gothic"/>
              </w14:checkbox>
            </w:sdtPr>
            <w:sdtContent>
              <w:p w14:paraId="1811F730" w14:textId="4BAD047D" w:rsidR="00E529E7" w:rsidRPr="000D3B17" w:rsidRDefault="006F0C71" w:rsidP="006F0C71">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tc>
      </w:tr>
      <w:tr w:rsidR="004802E7" w:rsidRPr="00FF6B94" w14:paraId="5EBD6D58" w14:textId="77777777" w:rsidTr="00E86D3E">
        <w:tc>
          <w:tcPr>
            <w:cnfStyle w:val="001000000000" w:firstRow="0" w:lastRow="0" w:firstColumn="1" w:lastColumn="0" w:oddVBand="0" w:evenVBand="0" w:oddHBand="0" w:evenHBand="0" w:firstRowFirstColumn="0" w:firstRowLastColumn="0" w:lastRowFirstColumn="0" w:lastRowLastColumn="0"/>
            <w:tcW w:w="7044" w:type="dxa"/>
            <w:tcBorders>
              <w:top w:val="single" w:sz="4" w:space="0" w:color="BCBEC0" w:themeColor="accent2"/>
              <w:bottom w:val="single" w:sz="4" w:space="0" w:color="BCBEC0" w:themeColor="accent2"/>
            </w:tcBorders>
          </w:tcPr>
          <w:p w14:paraId="5490BDEA" w14:textId="68076CBB" w:rsidR="004802E7" w:rsidRPr="00124DA0" w:rsidRDefault="007B4FB0" w:rsidP="00E86D3E">
            <w:pPr>
              <w:pStyle w:val="TableHeading2"/>
              <w:rPr>
                <w:sz w:val="22"/>
              </w:rPr>
            </w:pPr>
            <w:r>
              <w:rPr>
                <w:sz w:val="22"/>
              </w:rPr>
              <w:t>Effective Governance and Administration Arrangements</w:t>
            </w:r>
            <w:r w:rsidR="004802E7">
              <w:rPr>
                <w:sz w:val="22"/>
              </w:rPr>
              <w:t xml:space="preserve"> </w:t>
            </w:r>
          </w:p>
        </w:tc>
        <w:tc>
          <w:tcPr>
            <w:tcW w:w="986" w:type="dxa"/>
            <w:tcBorders>
              <w:top w:val="single" w:sz="4" w:space="0" w:color="BCBEC0" w:themeColor="accent2"/>
              <w:bottom w:val="single" w:sz="4" w:space="0" w:color="BCBEC0" w:themeColor="accent2"/>
            </w:tcBorders>
            <w:shd w:val="clear" w:color="auto" w:fill="F2F2F2" w:themeFill="background1" w:themeFillShade="F2"/>
          </w:tcPr>
          <w:p w14:paraId="4FD29C2A" w14:textId="77777777" w:rsidR="004802E7" w:rsidRPr="006A6D54" w:rsidRDefault="004802E7" w:rsidP="00E86D3E">
            <w:pPr>
              <w:pStyle w:val="TableText"/>
              <w:jc w:val="center"/>
              <w:cnfStyle w:val="000000000000" w:firstRow="0" w:lastRow="0" w:firstColumn="0" w:lastColumn="0" w:oddVBand="0" w:evenVBand="0" w:oddHBand="0" w:evenHBand="0" w:firstRowFirstColumn="0" w:firstRowLastColumn="0" w:lastRowFirstColumn="0" w:lastRowLastColumn="0"/>
              <w:rPr>
                <w:b/>
                <w:bCs/>
                <w:szCs w:val="18"/>
              </w:rPr>
            </w:pPr>
            <w:r w:rsidRPr="006A6D54">
              <w:rPr>
                <w:b/>
                <w:bCs/>
                <w:szCs w:val="18"/>
              </w:rPr>
              <w:t>FedUni</w:t>
            </w:r>
          </w:p>
        </w:tc>
        <w:tc>
          <w:tcPr>
            <w:tcW w:w="1088" w:type="dxa"/>
            <w:tcBorders>
              <w:top w:val="single" w:sz="4" w:space="0" w:color="BCBEC0" w:themeColor="accent2"/>
              <w:bottom w:val="single" w:sz="4" w:space="0" w:color="BCBEC0" w:themeColor="accent2"/>
            </w:tcBorders>
            <w:shd w:val="clear" w:color="auto" w:fill="F2F2F2" w:themeFill="background1" w:themeFillShade="F2"/>
          </w:tcPr>
          <w:p w14:paraId="5DBDCF26" w14:textId="77777777" w:rsidR="004802E7" w:rsidRPr="006A6D54" w:rsidRDefault="004802E7" w:rsidP="00E86D3E">
            <w:pPr>
              <w:pStyle w:val="TableText"/>
              <w:jc w:val="center"/>
              <w:cnfStyle w:val="000000000000" w:firstRow="0" w:lastRow="0" w:firstColumn="0" w:lastColumn="0" w:oddVBand="0" w:evenVBand="0" w:oddHBand="0" w:evenHBand="0" w:firstRowFirstColumn="0" w:firstRowLastColumn="0" w:lastRowFirstColumn="0" w:lastRowLastColumn="0"/>
              <w:rPr>
                <w:b/>
                <w:bCs/>
                <w:szCs w:val="18"/>
              </w:rPr>
            </w:pPr>
            <w:r w:rsidRPr="006A6D54">
              <w:rPr>
                <w:b/>
                <w:bCs/>
                <w:szCs w:val="18"/>
              </w:rPr>
              <w:t>Third Party</w:t>
            </w:r>
          </w:p>
        </w:tc>
        <w:tc>
          <w:tcPr>
            <w:tcW w:w="1088" w:type="dxa"/>
            <w:tcBorders>
              <w:top w:val="single" w:sz="4" w:space="0" w:color="BCBEC0" w:themeColor="accent2"/>
              <w:bottom w:val="single" w:sz="4" w:space="0" w:color="BCBEC0" w:themeColor="accent2"/>
            </w:tcBorders>
            <w:shd w:val="clear" w:color="auto" w:fill="F2F2F2" w:themeFill="background1" w:themeFillShade="F2"/>
          </w:tcPr>
          <w:p w14:paraId="55C0C11E" w14:textId="77777777" w:rsidR="004802E7" w:rsidRPr="006A6D54" w:rsidRDefault="004802E7" w:rsidP="00E86D3E">
            <w:pPr>
              <w:pStyle w:val="TableText"/>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6A6D54">
              <w:rPr>
                <w:b/>
                <w:bCs/>
                <w:sz w:val="16"/>
                <w:szCs w:val="16"/>
              </w:rPr>
              <w:t>Not Applicable</w:t>
            </w:r>
          </w:p>
        </w:tc>
      </w:tr>
      <w:tr w:rsidR="0098525E" w14:paraId="74119CCC" w14:textId="77777777" w:rsidTr="000D6DC9">
        <w:tc>
          <w:tcPr>
            <w:cnfStyle w:val="001000000000" w:firstRow="0" w:lastRow="0" w:firstColumn="1" w:lastColumn="0" w:oddVBand="0" w:evenVBand="0" w:oddHBand="0" w:evenHBand="0" w:firstRowFirstColumn="0" w:firstRowLastColumn="0" w:lastRowFirstColumn="0" w:lastRowLastColumn="0"/>
            <w:tcW w:w="7044" w:type="dxa"/>
          </w:tcPr>
          <w:p w14:paraId="4787152D" w14:textId="37B9CA34" w:rsidR="0098525E" w:rsidRPr="00EC246E" w:rsidRDefault="0098525E" w:rsidP="0098525E">
            <w:pPr>
              <w:pStyle w:val="NoSpacing"/>
              <w:rPr>
                <w:sz w:val="18"/>
                <w:szCs w:val="18"/>
              </w:rPr>
            </w:pPr>
            <w:r w:rsidRPr="0098525E">
              <w:rPr>
                <w:sz w:val="18"/>
                <w:szCs w:val="18"/>
              </w:rPr>
              <w:t>Agreements should note that Fed</w:t>
            </w:r>
            <w:r>
              <w:rPr>
                <w:sz w:val="18"/>
                <w:szCs w:val="18"/>
              </w:rPr>
              <w:t xml:space="preserve">eration </w:t>
            </w:r>
            <w:r w:rsidRPr="0098525E">
              <w:rPr>
                <w:sz w:val="18"/>
                <w:szCs w:val="18"/>
              </w:rPr>
              <w:t>Uni</w:t>
            </w:r>
            <w:r>
              <w:rPr>
                <w:sz w:val="18"/>
                <w:szCs w:val="18"/>
              </w:rPr>
              <w:t>versity</w:t>
            </w:r>
            <w:r w:rsidRPr="0098525E">
              <w:rPr>
                <w:sz w:val="18"/>
                <w:szCs w:val="18"/>
              </w:rPr>
              <w:t xml:space="preserve"> will be responsible for compliance with this standard.</w:t>
            </w:r>
          </w:p>
        </w:tc>
        <w:sdt>
          <w:sdtPr>
            <w:rPr>
              <w:sz w:val="24"/>
              <w:szCs w:val="24"/>
            </w:rPr>
            <w:id w:val="-889178237"/>
            <w14:checkbox>
              <w14:checked w14:val="0"/>
              <w14:checkedState w14:val="2612" w14:font="MS Gothic"/>
              <w14:uncheckedState w14:val="2610" w14:font="MS Gothic"/>
            </w14:checkbox>
          </w:sdtPr>
          <w:sdtContent>
            <w:tc>
              <w:tcPr>
                <w:tcW w:w="986" w:type="dxa"/>
                <w:tcBorders>
                  <w:top w:val="single" w:sz="4" w:space="0" w:color="BCBEC0" w:themeColor="accent2"/>
                  <w:bottom w:val="single" w:sz="4" w:space="0" w:color="BCBEC0" w:themeColor="accent2"/>
                </w:tcBorders>
              </w:tcPr>
              <w:p w14:paraId="2444404F" w14:textId="5E04AA21" w:rsidR="0098525E" w:rsidRDefault="0098525E" w:rsidP="0098525E">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091318"/>
            <w14:checkbox>
              <w14:checked w14:val="0"/>
              <w14:checkedState w14:val="2612" w14:font="MS Gothic"/>
              <w14:uncheckedState w14:val="2610" w14:font="MS Gothic"/>
            </w14:checkbox>
          </w:sdtPr>
          <w:sdtContent>
            <w:tc>
              <w:tcPr>
                <w:tcW w:w="1088" w:type="dxa"/>
                <w:tcBorders>
                  <w:top w:val="single" w:sz="4" w:space="0" w:color="BCBEC0" w:themeColor="accent2"/>
                  <w:bottom w:val="single" w:sz="4" w:space="0" w:color="BCBEC0" w:themeColor="accent2"/>
                </w:tcBorders>
              </w:tcPr>
              <w:p w14:paraId="6963CBD2" w14:textId="4499DC03" w:rsidR="0098525E" w:rsidRDefault="0098525E" w:rsidP="0098525E">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sidRPr="00906E6C">
                  <w:rPr>
                    <w:rFonts w:ascii="MS Gothic" w:eastAsia="MS Gothic" w:hAnsi="MS Gothic" w:hint="eastAsia"/>
                    <w:sz w:val="24"/>
                    <w:szCs w:val="24"/>
                  </w:rPr>
                  <w:t>☐</w:t>
                </w:r>
              </w:p>
            </w:tc>
          </w:sdtContent>
        </w:sdt>
        <w:sdt>
          <w:sdtPr>
            <w:rPr>
              <w:sz w:val="24"/>
              <w:szCs w:val="24"/>
            </w:rPr>
            <w:id w:val="-1827580774"/>
            <w14:checkbox>
              <w14:checked w14:val="0"/>
              <w14:checkedState w14:val="2612" w14:font="MS Gothic"/>
              <w14:uncheckedState w14:val="2610" w14:font="MS Gothic"/>
            </w14:checkbox>
          </w:sdtPr>
          <w:sdtContent>
            <w:tc>
              <w:tcPr>
                <w:tcW w:w="1088" w:type="dxa"/>
                <w:tcBorders>
                  <w:top w:val="single" w:sz="4" w:space="0" w:color="BCBEC0" w:themeColor="accent2"/>
                  <w:bottom w:val="single" w:sz="4" w:space="0" w:color="BCBEC0" w:themeColor="accent2"/>
                </w:tcBorders>
              </w:tcPr>
              <w:p w14:paraId="348F2F2D" w14:textId="5D9A44FE" w:rsidR="0098525E" w:rsidRDefault="0098525E" w:rsidP="0098525E">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r w:rsidR="001C3CC5" w:rsidRPr="00FF6B94" w14:paraId="0D29408B" w14:textId="77777777" w:rsidTr="00E86D3E">
        <w:tc>
          <w:tcPr>
            <w:cnfStyle w:val="001000000000" w:firstRow="0" w:lastRow="0" w:firstColumn="1" w:lastColumn="0" w:oddVBand="0" w:evenVBand="0" w:oddHBand="0" w:evenHBand="0" w:firstRowFirstColumn="0" w:firstRowLastColumn="0" w:lastRowFirstColumn="0" w:lastRowLastColumn="0"/>
            <w:tcW w:w="7044" w:type="dxa"/>
            <w:tcBorders>
              <w:top w:val="single" w:sz="4" w:space="0" w:color="BCBEC0" w:themeColor="accent2"/>
              <w:bottom w:val="single" w:sz="4" w:space="0" w:color="BCBEC0" w:themeColor="accent2"/>
            </w:tcBorders>
          </w:tcPr>
          <w:p w14:paraId="71BE9E4C" w14:textId="4975B848" w:rsidR="001C3CC5" w:rsidRPr="00124DA0" w:rsidRDefault="00B91C0F" w:rsidP="00E86D3E">
            <w:pPr>
              <w:pStyle w:val="TableHeading2"/>
              <w:rPr>
                <w:sz w:val="22"/>
              </w:rPr>
            </w:pPr>
            <w:r>
              <w:rPr>
                <w:sz w:val="22"/>
              </w:rPr>
              <w:t>Cooperation with VET Re</w:t>
            </w:r>
            <w:r w:rsidR="00301246">
              <w:rPr>
                <w:sz w:val="22"/>
              </w:rPr>
              <w:t>gulators and Legally Complian</w:t>
            </w:r>
            <w:r w:rsidR="005F4326">
              <w:rPr>
                <w:sz w:val="22"/>
              </w:rPr>
              <w:t>t</w:t>
            </w:r>
            <w:r w:rsidR="001C3CC5">
              <w:rPr>
                <w:sz w:val="22"/>
              </w:rPr>
              <w:t xml:space="preserve"> </w:t>
            </w:r>
          </w:p>
        </w:tc>
        <w:tc>
          <w:tcPr>
            <w:tcW w:w="986" w:type="dxa"/>
            <w:tcBorders>
              <w:top w:val="single" w:sz="4" w:space="0" w:color="BCBEC0" w:themeColor="accent2"/>
              <w:bottom w:val="single" w:sz="4" w:space="0" w:color="BCBEC0" w:themeColor="accent2"/>
            </w:tcBorders>
            <w:shd w:val="clear" w:color="auto" w:fill="F2F2F2" w:themeFill="background1" w:themeFillShade="F2"/>
          </w:tcPr>
          <w:p w14:paraId="38CBB80E" w14:textId="77777777" w:rsidR="001C3CC5" w:rsidRPr="006A6D54" w:rsidRDefault="001C3CC5" w:rsidP="00E86D3E">
            <w:pPr>
              <w:pStyle w:val="TableText"/>
              <w:jc w:val="center"/>
              <w:cnfStyle w:val="000000000000" w:firstRow="0" w:lastRow="0" w:firstColumn="0" w:lastColumn="0" w:oddVBand="0" w:evenVBand="0" w:oddHBand="0" w:evenHBand="0" w:firstRowFirstColumn="0" w:firstRowLastColumn="0" w:lastRowFirstColumn="0" w:lastRowLastColumn="0"/>
              <w:rPr>
                <w:b/>
                <w:bCs/>
                <w:szCs w:val="18"/>
              </w:rPr>
            </w:pPr>
            <w:r w:rsidRPr="006A6D54">
              <w:rPr>
                <w:b/>
                <w:bCs/>
                <w:szCs w:val="18"/>
              </w:rPr>
              <w:t>FedUni</w:t>
            </w:r>
          </w:p>
        </w:tc>
        <w:tc>
          <w:tcPr>
            <w:tcW w:w="1088" w:type="dxa"/>
            <w:tcBorders>
              <w:top w:val="single" w:sz="4" w:space="0" w:color="BCBEC0" w:themeColor="accent2"/>
              <w:bottom w:val="single" w:sz="4" w:space="0" w:color="BCBEC0" w:themeColor="accent2"/>
            </w:tcBorders>
            <w:shd w:val="clear" w:color="auto" w:fill="F2F2F2" w:themeFill="background1" w:themeFillShade="F2"/>
          </w:tcPr>
          <w:p w14:paraId="7A60C108" w14:textId="77777777" w:rsidR="001C3CC5" w:rsidRPr="006A6D54" w:rsidRDefault="001C3CC5" w:rsidP="00E86D3E">
            <w:pPr>
              <w:pStyle w:val="TableText"/>
              <w:jc w:val="center"/>
              <w:cnfStyle w:val="000000000000" w:firstRow="0" w:lastRow="0" w:firstColumn="0" w:lastColumn="0" w:oddVBand="0" w:evenVBand="0" w:oddHBand="0" w:evenHBand="0" w:firstRowFirstColumn="0" w:firstRowLastColumn="0" w:lastRowFirstColumn="0" w:lastRowLastColumn="0"/>
              <w:rPr>
                <w:b/>
                <w:bCs/>
                <w:szCs w:val="18"/>
              </w:rPr>
            </w:pPr>
            <w:r w:rsidRPr="006A6D54">
              <w:rPr>
                <w:b/>
                <w:bCs/>
                <w:szCs w:val="18"/>
              </w:rPr>
              <w:t>Third Party</w:t>
            </w:r>
          </w:p>
        </w:tc>
        <w:tc>
          <w:tcPr>
            <w:tcW w:w="1088" w:type="dxa"/>
            <w:tcBorders>
              <w:top w:val="single" w:sz="4" w:space="0" w:color="BCBEC0" w:themeColor="accent2"/>
              <w:bottom w:val="single" w:sz="4" w:space="0" w:color="BCBEC0" w:themeColor="accent2"/>
            </w:tcBorders>
            <w:shd w:val="clear" w:color="auto" w:fill="F2F2F2" w:themeFill="background1" w:themeFillShade="F2"/>
          </w:tcPr>
          <w:p w14:paraId="6CDA48D7" w14:textId="77777777" w:rsidR="001C3CC5" w:rsidRPr="006A6D54" w:rsidRDefault="001C3CC5" w:rsidP="00E86D3E">
            <w:pPr>
              <w:pStyle w:val="TableText"/>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6A6D54">
              <w:rPr>
                <w:b/>
                <w:bCs/>
                <w:sz w:val="16"/>
                <w:szCs w:val="16"/>
              </w:rPr>
              <w:t>Not Applicable</w:t>
            </w:r>
          </w:p>
        </w:tc>
      </w:tr>
      <w:tr w:rsidR="003061A1" w14:paraId="120E9309" w14:textId="77777777" w:rsidTr="000D6DC9">
        <w:tc>
          <w:tcPr>
            <w:cnfStyle w:val="001000000000" w:firstRow="0" w:lastRow="0" w:firstColumn="1" w:lastColumn="0" w:oddVBand="0" w:evenVBand="0" w:oddHBand="0" w:evenHBand="0" w:firstRowFirstColumn="0" w:firstRowLastColumn="0" w:lastRowFirstColumn="0" w:lastRowLastColumn="0"/>
            <w:tcW w:w="7044" w:type="dxa"/>
          </w:tcPr>
          <w:p w14:paraId="1D64601A" w14:textId="33856D6F" w:rsidR="003061A1" w:rsidRPr="0098525E" w:rsidRDefault="003061A1" w:rsidP="003061A1">
            <w:pPr>
              <w:pStyle w:val="NoSpacing"/>
              <w:rPr>
                <w:sz w:val="18"/>
                <w:szCs w:val="18"/>
              </w:rPr>
            </w:pPr>
            <w:r w:rsidRPr="005F4326">
              <w:rPr>
                <w:sz w:val="18"/>
                <w:szCs w:val="18"/>
              </w:rPr>
              <w:t xml:space="preserve">It is important that third party arrangements are documented and transparent to facilitate the Regulator’s knowledge that such arrangements exist. This will enable them to factor this into the risk profile they apply when enforcing compliance with the Standards and to review, in the context of audits, the terms of the </w:t>
            </w:r>
            <w:r w:rsidRPr="005F4326">
              <w:rPr>
                <w:sz w:val="18"/>
                <w:szCs w:val="18"/>
              </w:rPr>
              <w:t>third-party</w:t>
            </w:r>
            <w:r w:rsidRPr="005F4326">
              <w:rPr>
                <w:sz w:val="18"/>
                <w:szCs w:val="18"/>
              </w:rPr>
              <w:t xml:space="preserve"> arrangements and the effectiveness of the arrangements in facilitating compliance with these Standards.</w:t>
            </w:r>
          </w:p>
        </w:tc>
        <w:sdt>
          <w:sdtPr>
            <w:rPr>
              <w:sz w:val="24"/>
              <w:szCs w:val="24"/>
            </w:rPr>
            <w:id w:val="1625118700"/>
            <w14:checkbox>
              <w14:checked w14:val="0"/>
              <w14:checkedState w14:val="2612" w14:font="MS Gothic"/>
              <w14:uncheckedState w14:val="2610" w14:font="MS Gothic"/>
            </w14:checkbox>
          </w:sdtPr>
          <w:sdtContent>
            <w:tc>
              <w:tcPr>
                <w:tcW w:w="986" w:type="dxa"/>
                <w:tcBorders>
                  <w:top w:val="single" w:sz="4" w:space="0" w:color="BCBEC0" w:themeColor="accent2"/>
                  <w:bottom w:val="single" w:sz="4" w:space="0" w:color="BCBEC0" w:themeColor="accent2"/>
                </w:tcBorders>
              </w:tcPr>
              <w:p w14:paraId="2EC79492" w14:textId="21B09B68" w:rsidR="003061A1" w:rsidRDefault="006F433B" w:rsidP="003061A1">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213769950"/>
            <w14:checkbox>
              <w14:checked w14:val="0"/>
              <w14:checkedState w14:val="2612" w14:font="MS Gothic"/>
              <w14:uncheckedState w14:val="2610" w14:font="MS Gothic"/>
            </w14:checkbox>
          </w:sdtPr>
          <w:sdtContent>
            <w:tc>
              <w:tcPr>
                <w:tcW w:w="1088" w:type="dxa"/>
                <w:tcBorders>
                  <w:top w:val="single" w:sz="4" w:space="0" w:color="BCBEC0" w:themeColor="accent2"/>
                  <w:bottom w:val="single" w:sz="4" w:space="0" w:color="BCBEC0" w:themeColor="accent2"/>
                </w:tcBorders>
              </w:tcPr>
              <w:p w14:paraId="399B77B0" w14:textId="04E5A546" w:rsidR="003061A1" w:rsidRDefault="003061A1" w:rsidP="003061A1">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122698230"/>
            <w14:checkbox>
              <w14:checked w14:val="0"/>
              <w14:checkedState w14:val="2612" w14:font="MS Gothic"/>
              <w14:uncheckedState w14:val="2610" w14:font="MS Gothic"/>
            </w14:checkbox>
          </w:sdtPr>
          <w:sdtContent>
            <w:tc>
              <w:tcPr>
                <w:tcW w:w="1088" w:type="dxa"/>
                <w:tcBorders>
                  <w:top w:val="single" w:sz="4" w:space="0" w:color="BCBEC0" w:themeColor="accent2"/>
                  <w:bottom w:val="single" w:sz="4" w:space="0" w:color="BCBEC0" w:themeColor="accent2"/>
                </w:tcBorders>
              </w:tcPr>
              <w:p w14:paraId="1C4B5BD4" w14:textId="060E780F" w:rsidR="003061A1" w:rsidRDefault="003061A1" w:rsidP="003061A1">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r w:rsidR="006F433B" w14:paraId="3A2278F7" w14:textId="77777777" w:rsidTr="000D6DC9">
        <w:tc>
          <w:tcPr>
            <w:cnfStyle w:val="001000000000" w:firstRow="0" w:lastRow="0" w:firstColumn="1" w:lastColumn="0" w:oddVBand="0" w:evenVBand="0" w:oddHBand="0" w:evenHBand="0" w:firstRowFirstColumn="0" w:firstRowLastColumn="0" w:lastRowFirstColumn="0" w:lastRowLastColumn="0"/>
            <w:tcW w:w="7044" w:type="dxa"/>
          </w:tcPr>
          <w:p w14:paraId="735F5A77" w14:textId="3C510EE3" w:rsidR="006F433B" w:rsidRPr="005F4326" w:rsidRDefault="006F433B" w:rsidP="006F433B">
            <w:pPr>
              <w:pStyle w:val="NoSpacing"/>
              <w:rPr>
                <w:sz w:val="18"/>
                <w:szCs w:val="18"/>
              </w:rPr>
            </w:pPr>
            <w:r w:rsidRPr="00672CBA">
              <w:rPr>
                <w:sz w:val="18"/>
                <w:szCs w:val="18"/>
              </w:rPr>
              <w:t>Agreements should note that Fed</w:t>
            </w:r>
            <w:r>
              <w:rPr>
                <w:sz w:val="18"/>
                <w:szCs w:val="18"/>
              </w:rPr>
              <w:t xml:space="preserve">eration </w:t>
            </w:r>
            <w:r w:rsidRPr="00672CBA">
              <w:rPr>
                <w:sz w:val="18"/>
                <w:szCs w:val="18"/>
              </w:rPr>
              <w:t>Uni</w:t>
            </w:r>
            <w:r>
              <w:rPr>
                <w:sz w:val="18"/>
                <w:szCs w:val="18"/>
              </w:rPr>
              <w:t>versity</w:t>
            </w:r>
            <w:r w:rsidRPr="00672CBA">
              <w:rPr>
                <w:sz w:val="18"/>
                <w:szCs w:val="18"/>
              </w:rPr>
              <w:t xml:space="preserve"> will be responsible for compliance with all the clauses in </w:t>
            </w:r>
            <w:r>
              <w:rPr>
                <w:sz w:val="18"/>
                <w:szCs w:val="18"/>
              </w:rPr>
              <w:t>the NVR</w:t>
            </w:r>
            <w:r w:rsidRPr="00672CBA">
              <w:rPr>
                <w:sz w:val="18"/>
                <w:szCs w:val="18"/>
              </w:rPr>
              <w:t xml:space="preserve"> </w:t>
            </w:r>
            <w:r>
              <w:rPr>
                <w:sz w:val="18"/>
                <w:szCs w:val="18"/>
              </w:rPr>
              <w:t>S</w:t>
            </w:r>
            <w:r w:rsidRPr="00672CBA">
              <w:rPr>
                <w:sz w:val="18"/>
                <w:szCs w:val="18"/>
              </w:rPr>
              <w:t>tandard</w:t>
            </w:r>
            <w:r>
              <w:rPr>
                <w:sz w:val="18"/>
                <w:szCs w:val="18"/>
              </w:rPr>
              <w:t>s</w:t>
            </w:r>
            <w:r w:rsidRPr="00672CBA">
              <w:rPr>
                <w:sz w:val="18"/>
                <w:szCs w:val="18"/>
              </w:rPr>
              <w:t>, in particular that the VET Regulator (ASQA) will be notified of any written agreement entered into for the delivery of services on its behalf within 30 calendar days of that agreement being entered into or prior to the obligations under the agreement taking effect, whichever occurs first</w:t>
            </w:r>
            <w:r>
              <w:rPr>
                <w:sz w:val="18"/>
                <w:szCs w:val="18"/>
              </w:rPr>
              <w:t xml:space="preserve">.  Permission will be sought from the </w:t>
            </w:r>
            <w:r>
              <w:rPr>
                <w:sz w:val="18"/>
                <w:szCs w:val="18"/>
              </w:rPr>
              <w:t>Higher Education Skills Group (HESG)</w:t>
            </w:r>
            <w:r>
              <w:rPr>
                <w:sz w:val="18"/>
                <w:szCs w:val="18"/>
              </w:rPr>
              <w:t xml:space="preserve"> prior to the entering into any agreement for the delivery of services on the behalf of the University.</w:t>
            </w:r>
          </w:p>
        </w:tc>
        <w:sdt>
          <w:sdtPr>
            <w:rPr>
              <w:sz w:val="24"/>
              <w:szCs w:val="24"/>
            </w:rPr>
            <w:id w:val="124592732"/>
            <w14:checkbox>
              <w14:checked w14:val="0"/>
              <w14:checkedState w14:val="2612" w14:font="MS Gothic"/>
              <w14:uncheckedState w14:val="2610" w14:font="MS Gothic"/>
            </w14:checkbox>
          </w:sdtPr>
          <w:sdtContent>
            <w:tc>
              <w:tcPr>
                <w:tcW w:w="986" w:type="dxa"/>
                <w:tcBorders>
                  <w:top w:val="single" w:sz="4" w:space="0" w:color="BCBEC0" w:themeColor="accent2"/>
                  <w:bottom w:val="single" w:sz="4" w:space="0" w:color="BCBEC0" w:themeColor="accent2"/>
                </w:tcBorders>
              </w:tcPr>
              <w:p w14:paraId="2C1E8FAD" w14:textId="6BC10CE1" w:rsidR="006F433B" w:rsidRDefault="003A04DE" w:rsidP="006F433B">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908335620"/>
            <w14:checkbox>
              <w14:checked w14:val="0"/>
              <w14:checkedState w14:val="2612" w14:font="MS Gothic"/>
              <w14:uncheckedState w14:val="2610" w14:font="MS Gothic"/>
            </w14:checkbox>
          </w:sdtPr>
          <w:sdtContent>
            <w:tc>
              <w:tcPr>
                <w:tcW w:w="1088" w:type="dxa"/>
                <w:tcBorders>
                  <w:top w:val="single" w:sz="4" w:space="0" w:color="BCBEC0" w:themeColor="accent2"/>
                  <w:bottom w:val="single" w:sz="4" w:space="0" w:color="BCBEC0" w:themeColor="accent2"/>
                </w:tcBorders>
              </w:tcPr>
              <w:p w14:paraId="2B7AB0D9" w14:textId="06B582F8" w:rsidR="006F433B" w:rsidRDefault="006F433B" w:rsidP="006F433B">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579219143"/>
            <w14:checkbox>
              <w14:checked w14:val="0"/>
              <w14:checkedState w14:val="2612" w14:font="MS Gothic"/>
              <w14:uncheckedState w14:val="2610" w14:font="MS Gothic"/>
            </w14:checkbox>
          </w:sdtPr>
          <w:sdtContent>
            <w:tc>
              <w:tcPr>
                <w:tcW w:w="1088" w:type="dxa"/>
                <w:tcBorders>
                  <w:top w:val="single" w:sz="4" w:space="0" w:color="BCBEC0" w:themeColor="accent2"/>
                  <w:bottom w:val="single" w:sz="4" w:space="0" w:color="BCBEC0" w:themeColor="accent2"/>
                </w:tcBorders>
              </w:tcPr>
              <w:p w14:paraId="1CDF35DF" w14:textId="7C6E25BA" w:rsidR="006F433B" w:rsidRDefault="006F433B" w:rsidP="006F433B">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r w:rsidR="006F433B" w14:paraId="5FC24A9C" w14:textId="77777777" w:rsidTr="000D6DC9">
        <w:tc>
          <w:tcPr>
            <w:cnfStyle w:val="001000000000" w:firstRow="0" w:lastRow="0" w:firstColumn="1" w:lastColumn="0" w:oddVBand="0" w:evenVBand="0" w:oddHBand="0" w:evenHBand="0" w:firstRowFirstColumn="0" w:firstRowLastColumn="0" w:lastRowFirstColumn="0" w:lastRowLastColumn="0"/>
            <w:tcW w:w="7044" w:type="dxa"/>
          </w:tcPr>
          <w:p w14:paraId="58455728" w14:textId="77777777" w:rsidR="006F433B" w:rsidRDefault="00AC415C" w:rsidP="006F433B">
            <w:pPr>
              <w:pStyle w:val="NoSpacing"/>
              <w:rPr>
                <w:sz w:val="18"/>
                <w:szCs w:val="18"/>
              </w:rPr>
            </w:pPr>
            <w:r w:rsidRPr="00AC415C">
              <w:rPr>
                <w:sz w:val="18"/>
                <w:szCs w:val="18"/>
              </w:rPr>
              <w:t>Agreements should note that partners are required to cooperate with the VET Regulator:</w:t>
            </w:r>
          </w:p>
          <w:p w14:paraId="5DED58E8" w14:textId="77777777" w:rsidR="00AC415C" w:rsidRDefault="003A04DE" w:rsidP="003A04DE">
            <w:pPr>
              <w:pStyle w:val="NoSpacing"/>
              <w:numPr>
                <w:ilvl w:val="0"/>
                <w:numId w:val="38"/>
              </w:numPr>
              <w:rPr>
                <w:sz w:val="18"/>
                <w:szCs w:val="18"/>
              </w:rPr>
            </w:pPr>
            <w:r w:rsidRPr="003A04DE">
              <w:rPr>
                <w:sz w:val="18"/>
                <w:szCs w:val="18"/>
              </w:rPr>
              <w:t>by providing accurate and factual responses to information requests from the VET Regulator relevant to the delivery of services; and</w:t>
            </w:r>
          </w:p>
          <w:p w14:paraId="14B6F4EB" w14:textId="543E7AFB" w:rsidR="003A04DE" w:rsidRPr="00672CBA" w:rsidRDefault="003A04DE" w:rsidP="003A04DE">
            <w:pPr>
              <w:pStyle w:val="NoSpacing"/>
              <w:numPr>
                <w:ilvl w:val="0"/>
                <w:numId w:val="38"/>
              </w:numPr>
              <w:rPr>
                <w:sz w:val="18"/>
                <w:szCs w:val="18"/>
              </w:rPr>
            </w:pPr>
            <w:r w:rsidRPr="003A04DE">
              <w:rPr>
                <w:sz w:val="18"/>
                <w:szCs w:val="18"/>
              </w:rPr>
              <w:t>in the conduct of audits and the monitoring of its operations</w:t>
            </w:r>
          </w:p>
        </w:tc>
        <w:tc>
          <w:tcPr>
            <w:tcW w:w="986" w:type="dxa"/>
            <w:tcBorders>
              <w:top w:val="single" w:sz="4" w:space="0" w:color="BCBEC0" w:themeColor="accent2"/>
              <w:bottom w:val="single" w:sz="4" w:space="0" w:color="BCBEC0" w:themeColor="accent2"/>
            </w:tcBorders>
          </w:tcPr>
          <w:sdt>
            <w:sdtPr>
              <w:rPr>
                <w:sz w:val="24"/>
                <w:szCs w:val="24"/>
              </w:rPr>
              <w:id w:val="-1372222580"/>
              <w14:checkbox>
                <w14:checked w14:val="0"/>
                <w14:checkedState w14:val="2612" w14:font="MS Gothic"/>
                <w14:uncheckedState w14:val="2610" w14:font="MS Gothic"/>
              </w14:checkbox>
            </w:sdtPr>
            <w:sdtContent>
              <w:p w14:paraId="5069B441" w14:textId="6A5868B6" w:rsidR="006F433B" w:rsidRPr="003A04DE" w:rsidRDefault="003A04DE" w:rsidP="006F433B">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p w14:paraId="0F3312CD" w14:textId="77777777" w:rsidR="003A04DE" w:rsidRPr="007471FD" w:rsidRDefault="003A04DE" w:rsidP="006F433B">
            <w:pPr>
              <w:pStyle w:val="NoSpacing"/>
              <w:jc w:val="center"/>
              <w:cnfStyle w:val="000000000000" w:firstRow="0" w:lastRow="0" w:firstColumn="0" w:lastColumn="0" w:oddVBand="0" w:evenVBand="0" w:oddHBand="0" w:evenHBand="0" w:firstRowFirstColumn="0" w:firstRowLastColumn="0" w:lastRowFirstColumn="0" w:lastRowLastColumn="0"/>
              <w:rPr>
                <w:sz w:val="14"/>
                <w:szCs w:val="14"/>
              </w:rPr>
            </w:pPr>
          </w:p>
          <w:sdt>
            <w:sdtPr>
              <w:rPr>
                <w:sz w:val="24"/>
                <w:szCs w:val="24"/>
              </w:rPr>
              <w:id w:val="-336841639"/>
              <w14:checkbox>
                <w14:checked w14:val="0"/>
                <w14:checkedState w14:val="2612" w14:font="MS Gothic"/>
                <w14:uncheckedState w14:val="2610" w14:font="MS Gothic"/>
              </w14:checkbox>
            </w:sdtPr>
            <w:sdtContent>
              <w:p w14:paraId="4327891F" w14:textId="5EA33BBB" w:rsidR="003A04DE" w:rsidRPr="003A04DE" w:rsidRDefault="003A04DE" w:rsidP="006F433B">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sdt>
            <w:sdtPr>
              <w:rPr>
                <w:sz w:val="24"/>
                <w:szCs w:val="24"/>
              </w:rPr>
              <w:id w:val="-1899033448"/>
              <w14:checkbox>
                <w14:checked w14:val="0"/>
                <w14:checkedState w14:val="2612" w14:font="MS Gothic"/>
                <w14:uncheckedState w14:val="2610" w14:font="MS Gothic"/>
              </w14:checkbox>
            </w:sdtPr>
            <w:sdtContent>
              <w:p w14:paraId="49DE9391" w14:textId="03BD96AE" w:rsidR="003A04DE" w:rsidRDefault="003A04DE" w:rsidP="006F433B">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sdtContent>
          </w:sdt>
        </w:tc>
        <w:tc>
          <w:tcPr>
            <w:tcW w:w="1088" w:type="dxa"/>
            <w:tcBorders>
              <w:top w:val="single" w:sz="4" w:space="0" w:color="BCBEC0" w:themeColor="accent2"/>
              <w:bottom w:val="single" w:sz="4" w:space="0" w:color="BCBEC0" w:themeColor="accent2"/>
            </w:tcBorders>
          </w:tcPr>
          <w:sdt>
            <w:sdtPr>
              <w:rPr>
                <w:sz w:val="24"/>
                <w:szCs w:val="24"/>
              </w:rPr>
              <w:id w:val="-1718660462"/>
              <w14:checkbox>
                <w14:checked w14:val="0"/>
                <w14:checkedState w14:val="2612" w14:font="MS Gothic"/>
                <w14:uncheckedState w14:val="2610" w14:font="MS Gothic"/>
              </w14:checkbox>
            </w:sdtPr>
            <w:sdtContent>
              <w:p w14:paraId="58445369" w14:textId="02A8C565" w:rsidR="006F433B" w:rsidRPr="0043397D" w:rsidRDefault="0043397D" w:rsidP="006F433B">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p w14:paraId="6F0132CF" w14:textId="77777777" w:rsidR="0043397D" w:rsidRPr="007471FD" w:rsidRDefault="0043397D" w:rsidP="006F433B">
            <w:pPr>
              <w:pStyle w:val="NoSpacing"/>
              <w:jc w:val="center"/>
              <w:cnfStyle w:val="000000000000" w:firstRow="0" w:lastRow="0" w:firstColumn="0" w:lastColumn="0" w:oddVBand="0" w:evenVBand="0" w:oddHBand="0" w:evenHBand="0" w:firstRowFirstColumn="0" w:firstRowLastColumn="0" w:lastRowFirstColumn="0" w:lastRowLastColumn="0"/>
              <w:rPr>
                <w:sz w:val="14"/>
                <w:szCs w:val="14"/>
              </w:rPr>
            </w:pPr>
          </w:p>
          <w:sdt>
            <w:sdtPr>
              <w:rPr>
                <w:sz w:val="24"/>
                <w:szCs w:val="24"/>
              </w:rPr>
              <w:id w:val="-427274093"/>
              <w14:checkbox>
                <w14:checked w14:val="0"/>
                <w14:checkedState w14:val="2612" w14:font="MS Gothic"/>
                <w14:uncheckedState w14:val="2610" w14:font="MS Gothic"/>
              </w14:checkbox>
            </w:sdtPr>
            <w:sdtContent>
              <w:p w14:paraId="3DD235CE" w14:textId="24AA9972" w:rsidR="0043397D" w:rsidRPr="0043397D" w:rsidRDefault="0043397D" w:rsidP="006F433B">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sdt>
            <w:sdtPr>
              <w:rPr>
                <w:sz w:val="24"/>
                <w:szCs w:val="24"/>
              </w:rPr>
              <w:id w:val="1735738193"/>
              <w14:checkbox>
                <w14:checked w14:val="0"/>
                <w14:checkedState w14:val="2612" w14:font="MS Gothic"/>
                <w14:uncheckedState w14:val="2610" w14:font="MS Gothic"/>
              </w14:checkbox>
            </w:sdtPr>
            <w:sdtContent>
              <w:p w14:paraId="7AD0045A" w14:textId="6AB79806" w:rsidR="0043397D" w:rsidRDefault="0043397D" w:rsidP="006F433B">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sdtContent>
          </w:sdt>
        </w:tc>
        <w:tc>
          <w:tcPr>
            <w:tcW w:w="1088" w:type="dxa"/>
            <w:tcBorders>
              <w:top w:val="single" w:sz="4" w:space="0" w:color="BCBEC0" w:themeColor="accent2"/>
              <w:bottom w:val="single" w:sz="4" w:space="0" w:color="BCBEC0" w:themeColor="accent2"/>
            </w:tcBorders>
          </w:tcPr>
          <w:sdt>
            <w:sdtPr>
              <w:rPr>
                <w:sz w:val="24"/>
                <w:szCs w:val="24"/>
              </w:rPr>
              <w:id w:val="1096062338"/>
              <w14:checkbox>
                <w14:checked w14:val="0"/>
                <w14:checkedState w14:val="2612" w14:font="MS Gothic"/>
                <w14:uncheckedState w14:val="2610" w14:font="MS Gothic"/>
              </w14:checkbox>
            </w:sdtPr>
            <w:sdtContent>
              <w:p w14:paraId="33C82441" w14:textId="753FC8F4" w:rsidR="006F433B" w:rsidRPr="0043397D" w:rsidRDefault="0043397D" w:rsidP="006F433B">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p w14:paraId="12470108" w14:textId="77777777" w:rsidR="0043397D" w:rsidRPr="007471FD" w:rsidRDefault="0043397D" w:rsidP="006F433B">
            <w:pPr>
              <w:pStyle w:val="NoSpacing"/>
              <w:jc w:val="center"/>
              <w:cnfStyle w:val="000000000000" w:firstRow="0" w:lastRow="0" w:firstColumn="0" w:lastColumn="0" w:oddVBand="0" w:evenVBand="0" w:oddHBand="0" w:evenHBand="0" w:firstRowFirstColumn="0" w:firstRowLastColumn="0" w:lastRowFirstColumn="0" w:lastRowLastColumn="0"/>
              <w:rPr>
                <w:sz w:val="14"/>
                <w:szCs w:val="14"/>
              </w:rPr>
            </w:pPr>
          </w:p>
          <w:sdt>
            <w:sdtPr>
              <w:rPr>
                <w:sz w:val="24"/>
                <w:szCs w:val="24"/>
              </w:rPr>
              <w:id w:val="247092164"/>
              <w14:checkbox>
                <w14:checked w14:val="0"/>
                <w14:checkedState w14:val="2612" w14:font="MS Gothic"/>
                <w14:uncheckedState w14:val="2610" w14:font="MS Gothic"/>
              </w14:checkbox>
            </w:sdtPr>
            <w:sdtContent>
              <w:p w14:paraId="2F2BD840" w14:textId="0A7FC46C" w:rsidR="0043397D" w:rsidRPr="0043397D" w:rsidRDefault="0043397D" w:rsidP="006F433B">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24"/>
                    <w:szCs w:val="24"/>
                  </w:rPr>
                  <w:t>☐</w:t>
                </w:r>
              </w:p>
            </w:sdtContent>
          </w:sdt>
          <w:sdt>
            <w:sdtPr>
              <w:rPr>
                <w:sz w:val="24"/>
                <w:szCs w:val="24"/>
              </w:rPr>
              <w:id w:val="-373154193"/>
              <w14:checkbox>
                <w14:checked w14:val="0"/>
                <w14:checkedState w14:val="2612" w14:font="MS Gothic"/>
                <w14:uncheckedState w14:val="2610" w14:font="MS Gothic"/>
              </w14:checkbox>
            </w:sdtPr>
            <w:sdtContent>
              <w:p w14:paraId="1943F95E" w14:textId="13EBAAE3" w:rsidR="0043397D" w:rsidRDefault="0043397D" w:rsidP="006F433B">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sdtContent>
          </w:sdt>
        </w:tc>
      </w:tr>
    </w:tbl>
    <w:p w14:paraId="03B7B3AE" w14:textId="77777777" w:rsidR="00057BED" w:rsidRDefault="00057BED" w:rsidP="008D7C7F">
      <w:pPr>
        <w:spacing w:after="160" w:line="259" w:lineRule="auto"/>
      </w:pPr>
    </w:p>
    <w:sectPr w:rsidR="00057BED" w:rsidSect="00A058A6">
      <w:headerReference w:type="default" r:id="rId11"/>
      <w:footerReference w:type="default" r:id="rId12"/>
      <w:headerReference w:type="first" r:id="rId13"/>
      <w:footerReference w:type="first" r:id="rId14"/>
      <w:type w:val="continuous"/>
      <w:pgSz w:w="11906" w:h="16838" w:code="9"/>
      <w:pgMar w:top="1418" w:right="851" w:bottom="1418" w:left="851" w:header="82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A7E93" w14:textId="77777777" w:rsidR="005D289B" w:rsidRDefault="005D289B" w:rsidP="00C37A29">
      <w:pPr>
        <w:spacing w:after="0"/>
      </w:pPr>
      <w:r>
        <w:separator/>
      </w:r>
    </w:p>
  </w:endnote>
  <w:endnote w:type="continuationSeparator" w:id="0">
    <w:p w14:paraId="52767230" w14:textId="77777777" w:rsidR="005D289B" w:rsidRDefault="005D289B"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9BBD5" w14:textId="1198415A" w:rsidR="008D7C7F" w:rsidRPr="004C5A41" w:rsidRDefault="00C84415" w:rsidP="004C5A41">
    <w:pPr>
      <w:pStyle w:val="Footer"/>
    </w:pPr>
    <w:r>
      <w:rPr>
        <w:noProof/>
      </w:rPr>
      <w:fldChar w:fldCharType="begin"/>
    </w:r>
    <w:r>
      <w:rPr>
        <w:noProof/>
      </w:rPr>
      <w:instrText xml:space="preserve"> STYLEREF  "Cover Footer"  \* MERGEFORMAT </w:instrText>
    </w:r>
    <w:r>
      <w:rPr>
        <w:noProof/>
      </w:rPr>
      <w:fldChar w:fldCharType="separate"/>
    </w:r>
    <w:r w:rsidR="00EF4D1C">
      <w:rPr>
        <w:noProof/>
      </w:rPr>
      <w:t>CRICOS Provider No. 00103D | RTO Code 4909</w:t>
    </w:r>
    <w:r>
      <w:rPr>
        <w:noProof/>
      </w:rPr>
      <w:fldChar w:fldCharType="end"/>
    </w:r>
    <w:r w:rsidR="008D7C7F" w:rsidRPr="004C5A41">
      <w:tab/>
    </w:r>
    <w:r w:rsidR="00D64A4B" w:rsidRPr="004C5A41">
      <w:t xml:space="preserve">Page </w:t>
    </w:r>
    <w:r w:rsidR="00D64A4B" w:rsidRPr="004C5A41">
      <w:fldChar w:fldCharType="begin"/>
    </w:r>
    <w:r w:rsidR="00D64A4B" w:rsidRPr="004C5A41">
      <w:instrText xml:space="preserve"> PAGE </w:instrText>
    </w:r>
    <w:r w:rsidR="00D64A4B" w:rsidRPr="004C5A41">
      <w:fldChar w:fldCharType="separate"/>
    </w:r>
    <w:r w:rsidR="00D64A4B">
      <w:t>1</w:t>
    </w:r>
    <w:r w:rsidR="00D64A4B" w:rsidRPr="004C5A41">
      <w:fldChar w:fldCharType="end"/>
    </w:r>
    <w:r w:rsidR="00D64A4B" w:rsidRPr="004C5A41">
      <w:t xml:space="preserve"> of </w:t>
    </w:r>
    <w:fldSimple w:instr=" NUMPAGES  ">
      <w:r w:rsidR="00D64A4B">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643E1" w14:textId="77777777" w:rsidR="00057BED" w:rsidRDefault="00057BED">
    <w:pPr>
      <w:pStyle w:val="Footer"/>
    </w:pPr>
    <w:r w:rsidRPr="004C5A41">
      <w:tab/>
    </w:r>
    <w:r w:rsidR="00D64A4B" w:rsidRPr="004C5A41">
      <w:t xml:space="preserve">Page </w:t>
    </w:r>
    <w:r w:rsidR="00D64A4B" w:rsidRPr="004C5A41">
      <w:fldChar w:fldCharType="begin"/>
    </w:r>
    <w:r w:rsidR="00D64A4B" w:rsidRPr="004C5A41">
      <w:instrText xml:space="preserve"> PAGE </w:instrText>
    </w:r>
    <w:r w:rsidR="00D64A4B" w:rsidRPr="004C5A41">
      <w:fldChar w:fldCharType="separate"/>
    </w:r>
    <w:r w:rsidR="00D64A4B">
      <w:t>1</w:t>
    </w:r>
    <w:r w:rsidR="00D64A4B" w:rsidRPr="004C5A41">
      <w:fldChar w:fldCharType="end"/>
    </w:r>
    <w:r w:rsidR="00D64A4B" w:rsidRPr="004C5A41">
      <w:t xml:space="preserve"> of </w:t>
    </w:r>
    <w:fldSimple w:instr=" NUMPAGES  ">
      <w:r w:rsidR="00D64A4B">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DBECC" w14:textId="77777777" w:rsidR="005D289B" w:rsidRDefault="005D289B" w:rsidP="00C37A29">
      <w:pPr>
        <w:spacing w:after="0"/>
      </w:pPr>
      <w:r>
        <w:separator/>
      </w:r>
    </w:p>
  </w:footnote>
  <w:footnote w:type="continuationSeparator" w:id="0">
    <w:p w14:paraId="10B6EFF0" w14:textId="77777777" w:rsidR="005D289B" w:rsidRDefault="005D289B"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49550" w14:textId="77777777" w:rsidR="00572B56" w:rsidRPr="005806FE" w:rsidRDefault="005806FE" w:rsidP="005806FE">
    <w:pPr>
      <w:pStyle w:val="Header"/>
    </w:pPr>
    <w:r w:rsidRPr="007740F3">
      <w:rPr>
        <w:noProof/>
      </w:rPr>
      <w:drawing>
        <wp:anchor distT="0" distB="90170" distL="114300" distR="114300" simplePos="0" relativeHeight="251663360" behindDoc="0" locked="1" layoutInCell="1" allowOverlap="1" wp14:anchorId="778F3F94" wp14:editId="4D86F5FE">
          <wp:simplePos x="0" y="0"/>
          <wp:positionH relativeFrom="page">
            <wp:posOffset>360045</wp:posOffset>
          </wp:positionH>
          <wp:positionV relativeFrom="page">
            <wp:posOffset>565150</wp:posOffset>
          </wp:positionV>
          <wp:extent cx="1641600" cy="432000"/>
          <wp:effectExtent l="0" t="0" r="0" b="6350"/>
          <wp:wrapTopAndBottom/>
          <wp:docPr id="2" name="Graphic 7">
            <a:extLst xmlns:a="http://schemas.openxmlformats.org/drawingml/2006/main">
              <a:ext uri="{FF2B5EF4-FFF2-40B4-BE49-F238E27FC236}">
                <a16:creationId xmlns:a16="http://schemas.microsoft.com/office/drawing/2014/main" id="{8D8152BA-93C3-4082-9C6D-CF6709489E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8D8152BA-93C3-4082-9C6D-CF6709489E3B}"/>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416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E5699" w14:textId="77777777" w:rsidR="00057BED" w:rsidRDefault="00057BED">
    <w:pPr>
      <w:pStyle w:val="Header"/>
    </w:pPr>
    <w:bookmarkStart w:id="9" w:name="_Hlk15893188"/>
    <w:bookmarkStart w:id="10" w:name="_Hlk15893189"/>
    <w:r w:rsidRPr="007740F3">
      <w:rPr>
        <w:noProof/>
      </w:rPr>
      <w:drawing>
        <wp:anchor distT="0" distB="90170" distL="114300" distR="114300" simplePos="0" relativeHeight="251661312" behindDoc="0" locked="1" layoutInCell="1" allowOverlap="1" wp14:anchorId="4D97FA66" wp14:editId="5A6DEED3">
          <wp:simplePos x="0" y="0"/>
          <wp:positionH relativeFrom="page">
            <wp:posOffset>360045</wp:posOffset>
          </wp:positionH>
          <wp:positionV relativeFrom="page">
            <wp:posOffset>565150</wp:posOffset>
          </wp:positionV>
          <wp:extent cx="1641600" cy="432000"/>
          <wp:effectExtent l="0" t="0" r="0" b="6350"/>
          <wp:wrapTopAndBottom/>
          <wp:docPr id="1" name="Graphic 7">
            <a:extLst xmlns:a="http://schemas.openxmlformats.org/drawingml/2006/main">
              <a:ext uri="{FF2B5EF4-FFF2-40B4-BE49-F238E27FC236}">
                <a16:creationId xmlns:a16="http://schemas.microsoft.com/office/drawing/2014/main" id="{8D8152BA-93C3-4082-9C6D-CF6709489E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8D8152BA-93C3-4082-9C6D-CF6709489E3B}"/>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41600" cy="432000"/>
                  </a:xfrm>
                  <a:prstGeom prst="rect">
                    <a:avLst/>
                  </a:prstGeom>
                </pic:spPr>
              </pic:pic>
            </a:graphicData>
          </a:graphic>
          <wp14:sizeRelH relativeFrom="margin">
            <wp14:pctWidth>0</wp14:pctWidth>
          </wp14:sizeRelH>
          <wp14:sizeRelV relativeFrom="margin">
            <wp14:pctHeight>0</wp14:pctHeight>
          </wp14:sizeRelV>
        </wp:anchor>
      </w:drawing>
    </w:r>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94C3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86BD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4CAD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34A8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D5461"/>
    <w:multiLevelType w:val="hybridMultilevel"/>
    <w:tmpl w:val="BCE08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C43676"/>
    <w:multiLevelType w:val="multilevel"/>
    <w:tmpl w:val="868065E0"/>
    <w:numStyleLink w:val="Numbering"/>
  </w:abstractNum>
  <w:abstractNum w:abstractNumId="12"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B6A14C5"/>
    <w:multiLevelType w:val="hybridMultilevel"/>
    <w:tmpl w:val="21F4D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2D48CE"/>
    <w:multiLevelType w:val="multilevel"/>
    <w:tmpl w:val="868065E0"/>
    <w:numStyleLink w:val="Numbering"/>
  </w:abstractNum>
  <w:abstractNum w:abstractNumId="15" w15:restartNumberingAfterBreak="0">
    <w:nsid w:val="0D5A5E93"/>
    <w:multiLevelType w:val="multilevel"/>
    <w:tmpl w:val="3D18187A"/>
    <w:numStyleLink w:val="Bullets"/>
  </w:abstractNum>
  <w:abstractNum w:abstractNumId="16" w15:restartNumberingAfterBreak="0">
    <w:nsid w:val="0F6F37EA"/>
    <w:multiLevelType w:val="multilevel"/>
    <w:tmpl w:val="868065E0"/>
    <w:styleLink w:val="Numbering"/>
    <w:lvl w:ilvl="0">
      <w:start w:val="1"/>
      <w:numFmt w:val="decimal"/>
      <w:pStyle w:val="ListNumber"/>
      <w:lvlText w:val="%1."/>
      <w:lvlJc w:val="left"/>
      <w:pPr>
        <w:tabs>
          <w:tab w:val="num" w:pos="284"/>
        </w:tabs>
        <w:ind w:left="340" w:hanging="340"/>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tabs>
          <w:tab w:val="num" w:pos="1134"/>
        </w:tabs>
        <w:ind w:left="1021" w:hanging="1021"/>
      </w:pPr>
      <w:rPr>
        <w:rFonts w:hint="default"/>
      </w:rPr>
    </w:lvl>
    <w:lvl w:ilvl="3">
      <w:start w:val="1"/>
      <w:numFmt w:val="decimal"/>
      <w:pStyle w:val="ListNumber4"/>
      <w:lvlText w:val="%1.%2.%3.%4."/>
      <w:lvlJc w:val="left"/>
      <w:pPr>
        <w:ind w:left="1361" w:hanging="1361"/>
      </w:pPr>
      <w:rPr>
        <w:rFonts w:hint="default"/>
      </w:rPr>
    </w:lvl>
    <w:lvl w:ilvl="4">
      <w:start w:val="1"/>
      <w:numFmt w:val="decimal"/>
      <w:pStyle w:val="ListNumber5"/>
      <w:lvlText w:val="%1.%2.%3.%4.%5"/>
      <w:lvlJc w:val="left"/>
      <w:pPr>
        <w:ind w:left="1701" w:hanging="170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7" w15:restartNumberingAfterBreak="0">
    <w:nsid w:val="132D53ED"/>
    <w:multiLevelType w:val="multilevel"/>
    <w:tmpl w:val="868065E0"/>
    <w:numStyleLink w:val="Numbering"/>
  </w:abstractNum>
  <w:abstractNum w:abstractNumId="18" w15:restartNumberingAfterBreak="0">
    <w:nsid w:val="140543B2"/>
    <w:multiLevelType w:val="hybridMultilevel"/>
    <w:tmpl w:val="AEFA3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825733B"/>
    <w:multiLevelType w:val="multilevel"/>
    <w:tmpl w:val="4F9C7D60"/>
    <w:styleLink w:val="Lists"/>
    <w:lvl w:ilvl="0">
      <w:start w:val="1"/>
      <w:numFmt w:val="lowerLetter"/>
      <w:pStyle w:val="List"/>
      <w:lvlText w:val="%1."/>
      <w:lvlJc w:val="left"/>
      <w:pPr>
        <w:ind w:left="170" w:hanging="170"/>
      </w:pPr>
      <w:rPr>
        <w:rFonts w:hint="default"/>
      </w:rPr>
    </w:lvl>
    <w:lvl w:ilvl="1">
      <w:start w:val="1"/>
      <w:numFmt w:val="lowerRoman"/>
      <w:pStyle w:val="List2"/>
      <w:lvlText w:val="%2."/>
      <w:lvlJc w:val="left"/>
      <w:pPr>
        <w:ind w:left="340" w:hanging="17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27C3A0C"/>
    <w:multiLevelType w:val="multilevel"/>
    <w:tmpl w:val="3D18187A"/>
    <w:numStyleLink w:val="Bullets"/>
  </w:abstractNum>
  <w:abstractNum w:abstractNumId="21" w15:restartNumberingAfterBreak="0">
    <w:nsid w:val="23C86F86"/>
    <w:multiLevelType w:val="multilevel"/>
    <w:tmpl w:val="4F9C7D60"/>
    <w:numStyleLink w:val="Lists"/>
  </w:abstractNum>
  <w:abstractNum w:abstractNumId="22" w15:restartNumberingAfterBreak="0">
    <w:nsid w:val="299F73B5"/>
    <w:multiLevelType w:val="hybridMultilevel"/>
    <w:tmpl w:val="70168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1F1D0F"/>
    <w:multiLevelType w:val="multilevel"/>
    <w:tmpl w:val="3D18187A"/>
    <w:numStyleLink w:val="Bullets"/>
  </w:abstractNum>
  <w:abstractNum w:abstractNumId="24" w15:restartNumberingAfterBreak="0">
    <w:nsid w:val="3D6212FF"/>
    <w:multiLevelType w:val="multilevel"/>
    <w:tmpl w:val="868065E0"/>
    <w:numStyleLink w:val="Numbering"/>
  </w:abstractNum>
  <w:abstractNum w:abstractNumId="25" w15:restartNumberingAfterBreak="0">
    <w:nsid w:val="41397427"/>
    <w:multiLevelType w:val="multilevel"/>
    <w:tmpl w:val="868065E0"/>
    <w:numStyleLink w:val="Numbering"/>
  </w:abstractNum>
  <w:abstractNum w:abstractNumId="26" w15:restartNumberingAfterBreak="0">
    <w:nsid w:val="4D4A601E"/>
    <w:multiLevelType w:val="hybridMultilevel"/>
    <w:tmpl w:val="F5EC1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7F1CD0"/>
    <w:multiLevelType w:val="multilevel"/>
    <w:tmpl w:val="868065E0"/>
    <w:numStyleLink w:val="Numbering"/>
  </w:abstractNum>
  <w:abstractNum w:abstractNumId="28" w15:restartNumberingAfterBreak="0">
    <w:nsid w:val="51086FF0"/>
    <w:multiLevelType w:val="hybridMultilevel"/>
    <w:tmpl w:val="41F25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FA339AA"/>
    <w:multiLevelType w:val="multilevel"/>
    <w:tmpl w:val="3D18187A"/>
    <w:numStyleLink w:val="Bullets"/>
  </w:abstractNum>
  <w:abstractNum w:abstractNumId="30" w15:restartNumberingAfterBreak="0">
    <w:nsid w:val="60E1502C"/>
    <w:multiLevelType w:val="multilevel"/>
    <w:tmpl w:val="3D18187A"/>
    <w:styleLink w:val="Bullets"/>
    <w:lvl w:ilvl="0">
      <w:start w:val="1"/>
      <w:numFmt w:val="bullet"/>
      <w:pStyle w:val="ListBullet"/>
      <w:lvlText w:val="•"/>
      <w:lvlJc w:val="left"/>
      <w:pPr>
        <w:ind w:left="170" w:hanging="170"/>
      </w:pPr>
      <w:rPr>
        <w:rFonts w:ascii="Arial" w:hAnsi="Arial" w:hint="default"/>
        <w:color w:val="auto"/>
      </w:rPr>
    </w:lvl>
    <w:lvl w:ilvl="1">
      <w:start w:val="1"/>
      <w:numFmt w:val="bullet"/>
      <w:pStyle w:val="ListBullet2"/>
      <w:lvlText w:val="-"/>
      <w:lvlJc w:val="left"/>
      <w:pPr>
        <w:ind w:left="340" w:hanging="170"/>
      </w:pPr>
      <w:rPr>
        <w:rFonts w:ascii="Calibri" w:hAnsi="Calibri" w:hint="default"/>
        <w:color w:val="auto"/>
      </w:rPr>
    </w:lvl>
    <w:lvl w:ilvl="2">
      <w:start w:val="1"/>
      <w:numFmt w:val="bullet"/>
      <w:pStyle w:val="ListBullet3"/>
      <w:lvlText w:val="-"/>
      <w:lvlJc w:val="left"/>
      <w:pPr>
        <w:ind w:left="510" w:hanging="170"/>
      </w:pPr>
      <w:rPr>
        <w:rFonts w:ascii="Arial" w:hAnsi="Arial"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1" w15:restartNumberingAfterBreak="0">
    <w:nsid w:val="643520E2"/>
    <w:multiLevelType w:val="multilevel"/>
    <w:tmpl w:val="3D18187A"/>
    <w:numStyleLink w:val="Bullets"/>
  </w:abstractNum>
  <w:abstractNum w:abstractNumId="32" w15:restartNumberingAfterBreak="0">
    <w:nsid w:val="660D51AD"/>
    <w:multiLevelType w:val="multilevel"/>
    <w:tmpl w:val="868065E0"/>
    <w:numStyleLink w:val="Numbering"/>
  </w:abstractNum>
  <w:abstractNum w:abstractNumId="33" w15:restartNumberingAfterBreak="0">
    <w:nsid w:val="6A440131"/>
    <w:multiLevelType w:val="hybridMultilevel"/>
    <w:tmpl w:val="AD4A6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672D8C"/>
    <w:multiLevelType w:val="multilevel"/>
    <w:tmpl w:val="3D18187A"/>
    <w:numStyleLink w:val="Bullets"/>
  </w:abstractNum>
  <w:abstractNum w:abstractNumId="35" w15:restartNumberingAfterBreak="0">
    <w:nsid w:val="744D0736"/>
    <w:multiLevelType w:val="multilevel"/>
    <w:tmpl w:val="868065E0"/>
    <w:numStyleLink w:val="Numbering"/>
  </w:abstractNum>
  <w:abstractNum w:abstractNumId="36" w15:restartNumberingAfterBreak="0">
    <w:nsid w:val="79226510"/>
    <w:multiLevelType w:val="hybridMultilevel"/>
    <w:tmpl w:val="2968D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217D83"/>
    <w:multiLevelType w:val="hybridMultilevel"/>
    <w:tmpl w:val="E042C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31"/>
  </w:num>
  <w:num w:numId="13">
    <w:abstractNumId w:val="23"/>
  </w:num>
  <w:num w:numId="14">
    <w:abstractNumId w:val="16"/>
  </w:num>
  <w:num w:numId="15">
    <w:abstractNumId w:val="35"/>
  </w:num>
  <w:num w:numId="16">
    <w:abstractNumId w:val="27"/>
  </w:num>
  <w:num w:numId="17">
    <w:abstractNumId w:val="32"/>
  </w:num>
  <w:num w:numId="18">
    <w:abstractNumId w:val="11"/>
  </w:num>
  <w:num w:numId="19">
    <w:abstractNumId w:val="14"/>
  </w:num>
  <w:num w:numId="20">
    <w:abstractNumId w:val="25"/>
  </w:num>
  <w:num w:numId="21">
    <w:abstractNumId w:val="17"/>
  </w:num>
  <w:num w:numId="22">
    <w:abstractNumId w:val="12"/>
  </w:num>
  <w:num w:numId="23">
    <w:abstractNumId w:val="15"/>
  </w:num>
  <w:num w:numId="24">
    <w:abstractNumId w:val="29"/>
  </w:num>
  <w:num w:numId="25">
    <w:abstractNumId w:val="34"/>
  </w:num>
  <w:num w:numId="26">
    <w:abstractNumId w:val="20"/>
  </w:num>
  <w:num w:numId="27">
    <w:abstractNumId w:val="24"/>
  </w:num>
  <w:num w:numId="28">
    <w:abstractNumId w:val="19"/>
  </w:num>
  <w:num w:numId="29">
    <w:abstractNumId w:val="21"/>
  </w:num>
  <w:num w:numId="30">
    <w:abstractNumId w:val="28"/>
  </w:num>
  <w:num w:numId="31">
    <w:abstractNumId w:val="37"/>
  </w:num>
  <w:num w:numId="32">
    <w:abstractNumId w:val="13"/>
  </w:num>
  <w:num w:numId="33">
    <w:abstractNumId w:val="18"/>
  </w:num>
  <w:num w:numId="34">
    <w:abstractNumId w:val="36"/>
  </w:num>
  <w:num w:numId="35">
    <w:abstractNumId w:val="33"/>
  </w:num>
  <w:num w:numId="36">
    <w:abstractNumId w:val="26"/>
  </w:num>
  <w:num w:numId="37">
    <w:abstractNumId w:val="22"/>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FE"/>
    <w:rsid w:val="00010A72"/>
    <w:rsid w:val="00014DE7"/>
    <w:rsid w:val="000200B8"/>
    <w:rsid w:val="00034706"/>
    <w:rsid w:val="00043254"/>
    <w:rsid w:val="00045394"/>
    <w:rsid w:val="000453CB"/>
    <w:rsid w:val="00057BED"/>
    <w:rsid w:val="000724AE"/>
    <w:rsid w:val="00083922"/>
    <w:rsid w:val="000873AB"/>
    <w:rsid w:val="00091151"/>
    <w:rsid w:val="000A4363"/>
    <w:rsid w:val="000C0114"/>
    <w:rsid w:val="000C4E2F"/>
    <w:rsid w:val="000C5EBA"/>
    <w:rsid w:val="000D3B17"/>
    <w:rsid w:val="000E6F37"/>
    <w:rsid w:val="0012184A"/>
    <w:rsid w:val="00123D0A"/>
    <w:rsid w:val="00124DA0"/>
    <w:rsid w:val="001268BC"/>
    <w:rsid w:val="00166D47"/>
    <w:rsid w:val="00192E74"/>
    <w:rsid w:val="001946FF"/>
    <w:rsid w:val="001A0D77"/>
    <w:rsid w:val="001A5D68"/>
    <w:rsid w:val="001C3CC5"/>
    <w:rsid w:val="001D5C8B"/>
    <w:rsid w:val="001E5AAA"/>
    <w:rsid w:val="001E6218"/>
    <w:rsid w:val="001F13C1"/>
    <w:rsid w:val="001F446D"/>
    <w:rsid w:val="00207176"/>
    <w:rsid w:val="00220B22"/>
    <w:rsid w:val="00226D69"/>
    <w:rsid w:val="00227600"/>
    <w:rsid w:val="00246435"/>
    <w:rsid w:val="00246BCF"/>
    <w:rsid w:val="00280EA2"/>
    <w:rsid w:val="002847F3"/>
    <w:rsid w:val="002A2EE9"/>
    <w:rsid w:val="002B524D"/>
    <w:rsid w:val="002F1F15"/>
    <w:rsid w:val="00301246"/>
    <w:rsid w:val="00305171"/>
    <w:rsid w:val="003061A1"/>
    <w:rsid w:val="00334576"/>
    <w:rsid w:val="0034680A"/>
    <w:rsid w:val="00363FF8"/>
    <w:rsid w:val="003707B6"/>
    <w:rsid w:val="003748A9"/>
    <w:rsid w:val="003750CC"/>
    <w:rsid w:val="0037721D"/>
    <w:rsid w:val="003A04DE"/>
    <w:rsid w:val="003A1291"/>
    <w:rsid w:val="003C398E"/>
    <w:rsid w:val="003D23A3"/>
    <w:rsid w:val="003D2FD0"/>
    <w:rsid w:val="003D5856"/>
    <w:rsid w:val="00402A65"/>
    <w:rsid w:val="00404E4F"/>
    <w:rsid w:val="004060DA"/>
    <w:rsid w:val="00407806"/>
    <w:rsid w:val="00417A1D"/>
    <w:rsid w:val="0042339A"/>
    <w:rsid w:val="0042508F"/>
    <w:rsid w:val="00432AB6"/>
    <w:rsid w:val="0043397D"/>
    <w:rsid w:val="00437ADD"/>
    <w:rsid w:val="0045164E"/>
    <w:rsid w:val="00461021"/>
    <w:rsid w:val="004635FD"/>
    <w:rsid w:val="00466221"/>
    <w:rsid w:val="004802E7"/>
    <w:rsid w:val="004A1A6C"/>
    <w:rsid w:val="004A4A30"/>
    <w:rsid w:val="004B166A"/>
    <w:rsid w:val="004C5A41"/>
    <w:rsid w:val="004C6362"/>
    <w:rsid w:val="004E28C6"/>
    <w:rsid w:val="004E57AD"/>
    <w:rsid w:val="004F138F"/>
    <w:rsid w:val="005141E8"/>
    <w:rsid w:val="00526280"/>
    <w:rsid w:val="005265FD"/>
    <w:rsid w:val="00550FC7"/>
    <w:rsid w:val="00553413"/>
    <w:rsid w:val="005640FE"/>
    <w:rsid w:val="0057198A"/>
    <w:rsid w:val="00572B56"/>
    <w:rsid w:val="005806FE"/>
    <w:rsid w:val="0058369E"/>
    <w:rsid w:val="00594496"/>
    <w:rsid w:val="005A4453"/>
    <w:rsid w:val="005B22AD"/>
    <w:rsid w:val="005B411E"/>
    <w:rsid w:val="005C10AA"/>
    <w:rsid w:val="005D289B"/>
    <w:rsid w:val="005D6C27"/>
    <w:rsid w:val="005E7A04"/>
    <w:rsid w:val="005F4326"/>
    <w:rsid w:val="00601681"/>
    <w:rsid w:val="00603FD5"/>
    <w:rsid w:val="0061401C"/>
    <w:rsid w:val="00664136"/>
    <w:rsid w:val="00667614"/>
    <w:rsid w:val="00672CBA"/>
    <w:rsid w:val="006735AB"/>
    <w:rsid w:val="006824EA"/>
    <w:rsid w:val="0069612F"/>
    <w:rsid w:val="006972E6"/>
    <w:rsid w:val="006A6D48"/>
    <w:rsid w:val="006A6D54"/>
    <w:rsid w:val="006C0ECB"/>
    <w:rsid w:val="006C2B4E"/>
    <w:rsid w:val="006C4AF4"/>
    <w:rsid w:val="006D08AF"/>
    <w:rsid w:val="006D3F2F"/>
    <w:rsid w:val="006E3536"/>
    <w:rsid w:val="006E565C"/>
    <w:rsid w:val="006F0C71"/>
    <w:rsid w:val="006F433B"/>
    <w:rsid w:val="006F57DE"/>
    <w:rsid w:val="00714488"/>
    <w:rsid w:val="00715316"/>
    <w:rsid w:val="007427CF"/>
    <w:rsid w:val="007471FD"/>
    <w:rsid w:val="00754A60"/>
    <w:rsid w:val="00755FEB"/>
    <w:rsid w:val="00757621"/>
    <w:rsid w:val="00762047"/>
    <w:rsid w:val="007638DA"/>
    <w:rsid w:val="00767691"/>
    <w:rsid w:val="007740F3"/>
    <w:rsid w:val="00785D42"/>
    <w:rsid w:val="00785F1D"/>
    <w:rsid w:val="007876B7"/>
    <w:rsid w:val="0079728E"/>
    <w:rsid w:val="007A0363"/>
    <w:rsid w:val="007A1933"/>
    <w:rsid w:val="007B4FB0"/>
    <w:rsid w:val="007C5431"/>
    <w:rsid w:val="007D0079"/>
    <w:rsid w:val="007E2366"/>
    <w:rsid w:val="007E511B"/>
    <w:rsid w:val="00801138"/>
    <w:rsid w:val="008311F9"/>
    <w:rsid w:val="0085439B"/>
    <w:rsid w:val="008639AF"/>
    <w:rsid w:val="008654A8"/>
    <w:rsid w:val="00866CA0"/>
    <w:rsid w:val="00884436"/>
    <w:rsid w:val="008877E2"/>
    <w:rsid w:val="00892CA4"/>
    <w:rsid w:val="00893FE1"/>
    <w:rsid w:val="008A0AB2"/>
    <w:rsid w:val="008B4965"/>
    <w:rsid w:val="008D1ABD"/>
    <w:rsid w:val="008D1CA1"/>
    <w:rsid w:val="008D3B5B"/>
    <w:rsid w:val="008D5E15"/>
    <w:rsid w:val="008D7C7F"/>
    <w:rsid w:val="008E2310"/>
    <w:rsid w:val="008F393A"/>
    <w:rsid w:val="00906E6C"/>
    <w:rsid w:val="00927EF2"/>
    <w:rsid w:val="00936068"/>
    <w:rsid w:val="00941FB2"/>
    <w:rsid w:val="00946FA0"/>
    <w:rsid w:val="00947F10"/>
    <w:rsid w:val="00952260"/>
    <w:rsid w:val="009562A8"/>
    <w:rsid w:val="009615D4"/>
    <w:rsid w:val="00972629"/>
    <w:rsid w:val="00973F18"/>
    <w:rsid w:val="00974677"/>
    <w:rsid w:val="0098525E"/>
    <w:rsid w:val="009A2F17"/>
    <w:rsid w:val="009C02FE"/>
    <w:rsid w:val="009D6DD5"/>
    <w:rsid w:val="009F3773"/>
    <w:rsid w:val="00A02698"/>
    <w:rsid w:val="00A058A6"/>
    <w:rsid w:val="00A109C8"/>
    <w:rsid w:val="00A13664"/>
    <w:rsid w:val="00A13B9A"/>
    <w:rsid w:val="00A23431"/>
    <w:rsid w:val="00A31A57"/>
    <w:rsid w:val="00A32A17"/>
    <w:rsid w:val="00A90151"/>
    <w:rsid w:val="00A9359B"/>
    <w:rsid w:val="00AB19C4"/>
    <w:rsid w:val="00AB24BA"/>
    <w:rsid w:val="00AB24C1"/>
    <w:rsid w:val="00AC415C"/>
    <w:rsid w:val="00AD1AD8"/>
    <w:rsid w:val="00AD464F"/>
    <w:rsid w:val="00AE22D8"/>
    <w:rsid w:val="00AE4DD8"/>
    <w:rsid w:val="00AE58BF"/>
    <w:rsid w:val="00AF0660"/>
    <w:rsid w:val="00AF7000"/>
    <w:rsid w:val="00B21AF6"/>
    <w:rsid w:val="00B23603"/>
    <w:rsid w:val="00B3749D"/>
    <w:rsid w:val="00B443F1"/>
    <w:rsid w:val="00B60610"/>
    <w:rsid w:val="00B616B3"/>
    <w:rsid w:val="00B65DAA"/>
    <w:rsid w:val="00B66B2F"/>
    <w:rsid w:val="00B67A86"/>
    <w:rsid w:val="00B7677B"/>
    <w:rsid w:val="00B82399"/>
    <w:rsid w:val="00B87859"/>
    <w:rsid w:val="00B91C0F"/>
    <w:rsid w:val="00B91D47"/>
    <w:rsid w:val="00B9337B"/>
    <w:rsid w:val="00BA7623"/>
    <w:rsid w:val="00BB16B9"/>
    <w:rsid w:val="00BC1FB9"/>
    <w:rsid w:val="00BE6391"/>
    <w:rsid w:val="00BF15FB"/>
    <w:rsid w:val="00BF68C8"/>
    <w:rsid w:val="00C01E68"/>
    <w:rsid w:val="00C11924"/>
    <w:rsid w:val="00C126C1"/>
    <w:rsid w:val="00C13E7C"/>
    <w:rsid w:val="00C201AB"/>
    <w:rsid w:val="00C326F9"/>
    <w:rsid w:val="00C37A29"/>
    <w:rsid w:val="00C84415"/>
    <w:rsid w:val="00C9122E"/>
    <w:rsid w:val="00C953A7"/>
    <w:rsid w:val="00CA651F"/>
    <w:rsid w:val="00CB0066"/>
    <w:rsid w:val="00CB1AB2"/>
    <w:rsid w:val="00CC3581"/>
    <w:rsid w:val="00CC6F02"/>
    <w:rsid w:val="00CD61EB"/>
    <w:rsid w:val="00CE4CA0"/>
    <w:rsid w:val="00CF02F0"/>
    <w:rsid w:val="00D043D9"/>
    <w:rsid w:val="00D05C47"/>
    <w:rsid w:val="00D073DB"/>
    <w:rsid w:val="00D23DDC"/>
    <w:rsid w:val="00D26735"/>
    <w:rsid w:val="00D43B64"/>
    <w:rsid w:val="00D4488B"/>
    <w:rsid w:val="00D518E6"/>
    <w:rsid w:val="00D60649"/>
    <w:rsid w:val="00D64A4B"/>
    <w:rsid w:val="00D83923"/>
    <w:rsid w:val="00D9419D"/>
    <w:rsid w:val="00DA3FBF"/>
    <w:rsid w:val="00DA608B"/>
    <w:rsid w:val="00DC0D60"/>
    <w:rsid w:val="00DC0FBB"/>
    <w:rsid w:val="00DF4E3E"/>
    <w:rsid w:val="00E01166"/>
    <w:rsid w:val="00E2435A"/>
    <w:rsid w:val="00E32F93"/>
    <w:rsid w:val="00E3638F"/>
    <w:rsid w:val="00E450CC"/>
    <w:rsid w:val="00E4631C"/>
    <w:rsid w:val="00E529E7"/>
    <w:rsid w:val="00E54B2B"/>
    <w:rsid w:val="00E7070F"/>
    <w:rsid w:val="00E7329A"/>
    <w:rsid w:val="00EC246E"/>
    <w:rsid w:val="00EC3DE7"/>
    <w:rsid w:val="00EC78BE"/>
    <w:rsid w:val="00EC7AE6"/>
    <w:rsid w:val="00EE6F14"/>
    <w:rsid w:val="00EF4D1C"/>
    <w:rsid w:val="00F03714"/>
    <w:rsid w:val="00F162D4"/>
    <w:rsid w:val="00F31837"/>
    <w:rsid w:val="00F33B16"/>
    <w:rsid w:val="00F42CB8"/>
    <w:rsid w:val="00F4702C"/>
    <w:rsid w:val="00F505B8"/>
    <w:rsid w:val="00F5413B"/>
    <w:rsid w:val="00F63C7C"/>
    <w:rsid w:val="00F661F7"/>
    <w:rsid w:val="00F747C4"/>
    <w:rsid w:val="00F82BCD"/>
    <w:rsid w:val="00F87B07"/>
    <w:rsid w:val="00F969B9"/>
    <w:rsid w:val="00FA75A0"/>
    <w:rsid w:val="00FB5716"/>
    <w:rsid w:val="00FC2D8B"/>
    <w:rsid w:val="00FE361D"/>
    <w:rsid w:val="00FF6B9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A6488"/>
  <w15:chartTrackingRefBased/>
  <w15:docId w15:val="{F885E12C-10AF-4593-A157-71877D20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1D"/>
    <w:pPr>
      <w:spacing w:after="140" w:line="240" w:lineRule="auto"/>
    </w:pPr>
    <w:rPr>
      <w:color w:val="4D4D4F" w:themeColor="background2"/>
      <w:sz w:val="20"/>
    </w:rPr>
  </w:style>
  <w:style w:type="paragraph" w:styleId="Heading1">
    <w:name w:val="heading 1"/>
    <w:basedOn w:val="Normal"/>
    <w:next w:val="Normal"/>
    <w:link w:val="Heading1Char"/>
    <w:uiPriority w:val="9"/>
    <w:qFormat/>
    <w:rsid w:val="00526280"/>
    <w:pPr>
      <w:keepNext/>
      <w:keepLines/>
      <w:spacing w:after="100"/>
      <w:outlineLvl w:val="0"/>
    </w:pPr>
    <w:rPr>
      <w:rFonts w:asciiTheme="majorHAnsi" w:eastAsiaTheme="majorEastAsia" w:hAnsiTheme="majorHAnsi" w:cstheme="majorBidi"/>
      <w:color w:val="041243" w:themeColor="text2"/>
      <w:sz w:val="32"/>
      <w:szCs w:val="32"/>
    </w:rPr>
  </w:style>
  <w:style w:type="paragraph" w:styleId="Heading2">
    <w:name w:val="heading 2"/>
    <w:basedOn w:val="Normal"/>
    <w:next w:val="Normal"/>
    <w:link w:val="Heading2Char"/>
    <w:uiPriority w:val="9"/>
    <w:qFormat/>
    <w:rsid w:val="00526280"/>
    <w:pPr>
      <w:keepNext/>
      <w:keepLines/>
      <w:spacing w:after="6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rsid w:val="00246435"/>
    <w:pPr>
      <w:keepNext/>
      <w:keepLines/>
      <w:spacing w:before="120" w:after="60"/>
      <w:outlineLvl w:val="2"/>
    </w:pPr>
    <w:rPr>
      <w:rFonts w:asciiTheme="majorHAnsi" w:eastAsiaTheme="majorEastAsia" w:hAnsiTheme="majorHAnsi" w:cstheme="majorBidi"/>
      <w:b/>
      <w:color w:val="041243" w:themeColor="text2"/>
      <w:sz w:val="24"/>
      <w:szCs w:val="24"/>
    </w:rPr>
  </w:style>
  <w:style w:type="paragraph" w:styleId="Heading4">
    <w:name w:val="heading 4"/>
    <w:basedOn w:val="Normal"/>
    <w:next w:val="Normal"/>
    <w:link w:val="Heading4Char"/>
    <w:uiPriority w:val="9"/>
    <w:unhideWhenUsed/>
    <w:rsid w:val="00246435"/>
    <w:pPr>
      <w:keepNext/>
      <w:keepLines/>
      <w:spacing w:before="120" w:after="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246435"/>
    <w:pPr>
      <w:keepNext/>
      <w:keepLines/>
      <w:spacing w:before="120" w:after="60"/>
      <w:outlineLvl w:val="4"/>
    </w:pPr>
    <w:rPr>
      <w:rFonts w:asciiTheme="majorHAnsi" w:eastAsiaTheme="majorEastAsia" w:hAnsiTheme="majorHAnsi" w:cstheme="majorBid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link w:val="NoSpacingChar"/>
    <w:uiPriority w:val="1"/>
    <w:qFormat/>
    <w:rsid w:val="009562A8"/>
    <w:pPr>
      <w:spacing w:after="0" w:line="240" w:lineRule="auto"/>
    </w:pPr>
    <w:rPr>
      <w:color w:val="4D4D4F" w:themeColor="background2"/>
      <w:sz w:val="20"/>
    </w:rPr>
  </w:style>
  <w:style w:type="paragraph" w:customStyle="1" w:styleId="Sign-off">
    <w:name w:val="Sign-off"/>
    <w:basedOn w:val="NoSpacing"/>
    <w:next w:val="Normal"/>
    <w:semiHidden/>
    <w:qFormat/>
    <w:rsid w:val="00C11924"/>
    <w:rPr>
      <w:b/>
    </w:rPr>
  </w:style>
  <w:style w:type="paragraph" w:styleId="ListBullet">
    <w:name w:val="List Bullet"/>
    <w:basedOn w:val="Normal"/>
    <w:uiPriority w:val="4"/>
    <w:qFormat/>
    <w:rsid w:val="0061401C"/>
    <w:pPr>
      <w:numPr>
        <w:numId w:val="26"/>
      </w:numPr>
      <w:contextualSpacing/>
    </w:pPr>
  </w:style>
  <w:style w:type="paragraph" w:styleId="ListBullet2">
    <w:name w:val="List Bullet 2"/>
    <w:basedOn w:val="Normal"/>
    <w:uiPriority w:val="4"/>
    <w:qFormat/>
    <w:rsid w:val="0061401C"/>
    <w:pPr>
      <w:numPr>
        <w:ilvl w:val="1"/>
        <w:numId w:val="26"/>
      </w:numPr>
      <w:contextualSpacing/>
    </w:pPr>
  </w:style>
  <w:style w:type="paragraph" w:styleId="ListNumber">
    <w:name w:val="List Number"/>
    <w:basedOn w:val="Normal"/>
    <w:uiPriority w:val="4"/>
    <w:qFormat/>
    <w:rsid w:val="00AE58BF"/>
    <w:pPr>
      <w:numPr>
        <w:numId w:val="27"/>
      </w:numPr>
      <w:contextualSpacing/>
    </w:pPr>
  </w:style>
  <w:style w:type="numbering" w:customStyle="1" w:styleId="Bullets">
    <w:name w:val="Bullets"/>
    <w:uiPriority w:val="99"/>
    <w:rsid w:val="0061401C"/>
    <w:pPr>
      <w:numPr>
        <w:numId w:val="11"/>
      </w:numPr>
    </w:pPr>
  </w:style>
  <w:style w:type="character" w:customStyle="1" w:styleId="Heading1Char">
    <w:name w:val="Heading 1 Char"/>
    <w:basedOn w:val="DefaultParagraphFont"/>
    <w:link w:val="Heading1"/>
    <w:uiPriority w:val="9"/>
    <w:rsid w:val="00526280"/>
    <w:rPr>
      <w:rFonts w:asciiTheme="majorHAnsi" w:eastAsiaTheme="majorEastAsia" w:hAnsiTheme="majorHAnsi" w:cstheme="majorBidi"/>
      <w:color w:val="041243" w:themeColor="text2"/>
      <w:sz w:val="32"/>
      <w:szCs w:val="32"/>
    </w:rPr>
  </w:style>
  <w:style w:type="paragraph" w:styleId="ListNumber2">
    <w:name w:val="List Number 2"/>
    <w:basedOn w:val="Normal"/>
    <w:uiPriority w:val="4"/>
    <w:qFormat/>
    <w:rsid w:val="00AE58BF"/>
    <w:pPr>
      <w:numPr>
        <w:ilvl w:val="1"/>
        <w:numId w:val="27"/>
      </w:numPr>
      <w:contextualSpacing/>
    </w:pPr>
  </w:style>
  <w:style w:type="character" w:customStyle="1" w:styleId="Heading2Char">
    <w:name w:val="Heading 2 Char"/>
    <w:basedOn w:val="DefaultParagraphFont"/>
    <w:link w:val="Heading2"/>
    <w:uiPriority w:val="9"/>
    <w:rsid w:val="00BF15FB"/>
    <w:rPr>
      <w:rFonts w:asciiTheme="majorHAnsi" w:eastAsiaTheme="majorEastAsia" w:hAnsiTheme="majorHAnsi" w:cstheme="majorBidi"/>
      <w:b/>
      <w:color w:val="4D4D4F" w:themeColor="background2"/>
      <w:sz w:val="24"/>
      <w:szCs w:val="26"/>
    </w:rPr>
  </w:style>
  <w:style w:type="paragraph" w:styleId="ListParagraph">
    <w:name w:val="List Paragraph"/>
    <w:basedOn w:val="Normal"/>
    <w:uiPriority w:val="34"/>
    <w:rsid w:val="00594496"/>
    <w:pPr>
      <w:ind w:left="284"/>
      <w:contextualSpacing/>
    </w:pPr>
  </w:style>
  <w:style w:type="paragraph" w:styleId="Header">
    <w:name w:val="header"/>
    <w:basedOn w:val="Normal"/>
    <w:link w:val="HeaderChar"/>
    <w:uiPriority w:val="99"/>
    <w:unhideWhenUsed/>
    <w:rsid w:val="008D7C7F"/>
    <w:pPr>
      <w:tabs>
        <w:tab w:val="center" w:pos="4513"/>
        <w:tab w:val="right" w:pos="9026"/>
      </w:tabs>
      <w:spacing w:after="180"/>
    </w:pPr>
  </w:style>
  <w:style w:type="character" w:customStyle="1" w:styleId="HeaderChar">
    <w:name w:val="Header Char"/>
    <w:basedOn w:val="DefaultParagraphFont"/>
    <w:link w:val="Header"/>
    <w:uiPriority w:val="99"/>
    <w:rsid w:val="008D7C7F"/>
    <w:rPr>
      <w:color w:val="4D4D4F" w:themeColor="background2"/>
      <w:sz w:val="20"/>
    </w:rPr>
  </w:style>
  <w:style w:type="paragraph" w:styleId="Footer">
    <w:name w:val="footer"/>
    <w:basedOn w:val="Normal"/>
    <w:link w:val="FooterChar"/>
    <w:uiPriority w:val="99"/>
    <w:unhideWhenUsed/>
    <w:rsid w:val="008D7C7F"/>
    <w:pPr>
      <w:tabs>
        <w:tab w:val="right" w:pos="15706"/>
      </w:tabs>
      <w:spacing w:after="0"/>
      <w:ind w:right="-255"/>
    </w:pPr>
    <w:rPr>
      <w:sz w:val="16"/>
    </w:rPr>
  </w:style>
  <w:style w:type="character" w:customStyle="1" w:styleId="FooterChar">
    <w:name w:val="Footer Char"/>
    <w:basedOn w:val="DefaultParagraphFont"/>
    <w:link w:val="Footer"/>
    <w:uiPriority w:val="99"/>
    <w:rsid w:val="008D7C7F"/>
    <w:rPr>
      <w:color w:val="4D4D4F" w:themeColor="background2"/>
      <w:sz w:val="16"/>
    </w:rPr>
  </w:style>
  <w:style w:type="numbering" w:customStyle="1" w:styleId="Numbering">
    <w:name w:val="Numbering"/>
    <w:uiPriority w:val="99"/>
    <w:rsid w:val="00AE58BF"/>
    <w:pPr>
      <w:numPr>
        <w:numId w:val="14"/>
      </w:numPr>
    </w:pPr>
  </w:style>
  <w:style w:type="paragraph" w:styleId="ListBullet3">
    <w:name w:val="List Bullet 3"/>
    <w:basedOn w:val="Normal"/>
    <w:uiPriority w:val="4"/>
    <w:qFormat/>
    <w:rsid w:val="0061401C"/>
    <w:pPr>
      <w:numPr>
        <w:ilvl w:val="2"/>
        <w:numId w:val="26"/>
      </w:numPr>
      <w:contextualSpacing/>
    </w:pPr>
  </w:style>
  <w:style w:type="paragraph" w:styleId="ListContinue2">
    <w:name w:val="List Continue 2"/>
    <w:basedOn w:val="Normal"/>
    <w:uiPriority w:val="4"/>
    <w:qFormat/>
    <w:rsid w:val="00CC6F02"/>
    <w:pPr>
      <w:ind w:left="340"/>
    </w:pPr>
  </w:style>
  <w:style w:type="paragraph" w:styleId="ListNumber3">
    <w:name w:val="List Number 3"/>
    <w:basedOn w:val="Normal"/>
    <w:uiPriority w:val="4"/>
    <w:qFormat/>
    <w:rsid w:val="00AE58BF"/>
    <w:pPr>
      <w:numPr>
        <w:ilvl w:val="2"/>
        <w:numId w:val="27"/>
      </w:numPr>
      <w:contextualSpacing/>
    </w:pPr>
  </w:style>
  <w:style w:type="paragraph" w:styleId="ListNumber4">
    <w:name w:val="List Number 4"/>
    <w:basedOn w:val="Normal"/>
    <w:uiPriority w:val="99"/>
    <w:unhideWhenUsed/>
    <w:rsid w:val="00AE58BF"/>
    <w:pPr>
      <w:numPr>
        <w:ilvl w:val="3"/>
        <w:numId w:val="27"/>
      </w:numPr>
      <w:contextualSpacing/>
    </w:pPr>
  </w:style>
  <w:style w:type="paragraph" w:styleId="ListNumber5">
    <w:name w:val="List Number 5"/>
    <w:basedOn w:val="Normal"/>
    <w:uiPriority w:val="99"/>
    <w:unhideWhenUsed/>
    <w:rsid w:val="00AE58BF"/>
    <w:pPr>
      <w:numPr>
        <w:ilvl w:val="4"/>
        <w:numId w:val="27"/>
      </w:numPr>
      <w:contextualSpacing/>
    </w:pPr>
  </w:style>
  <w:style w:type="paragraph" w:styleId="ListContinue">
    <w:name w:val="List Continue"/>
    <w:basedOn w:val="Normal"/>
    <w:uiPriority w:val="4"/>
    <w:qFormat/>
    <w:rsid w:val="00CC6F02"/>
    <w:pPr>
      <w:ind w:left="170"/>
    </w:pPr>
  </w:style>
  <w:style w:type="paragraph" w:styleId="ListContinue3">
    <w:name w:val="List Continue 3"/>
    <w:basedOn w:val="Normal"/>
    <w:uiPriority w:val="4"/>
    <w:qFormat/>
    <w:rsid w:val="00CC6F02"/>
    <w:pPr>
      <w:ind w:left="680"/>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246435"/>
    <w:rPr>
      <w:rFonts w:asciiTheme="majorHAnsi" w:eastAsiaTheme="majorEastAsia" w:hAnsiTheme="majorHAnsi" w:cstheme="majorBidi"/>
      <w:b/>
      <w:color w:val="041243" w:themeColor="text2"/>
      <w:sz w:val="24"/>
      <w:szCs w:val="24"/>
    </w:rPr>
  </w:style>
  <w:style w:type="character" w:customStyle="1" w:styleId="Heading4Char">
    <w:name w:val="Heading 4 Char"/>
    <w:basedOn w:val="DefaultParagraphFont"/>
    <w:link w:val="Heading4"/>
    <w:uiPriority w:val="9"/>
    <w:rsid w:val="00246435"/>
    <w:rPr>
      <w:rFonts w:asciiTheme="majorHAnsi" w:eastAsiaTheme="majorEastAsia" w:hAnsiTheme="majorHAnsi" w:cstheme="majorBidi"/>
      <w:b/>
      <w:iCs/>
      <w:sz w:val="20"/>
    </w:rPr>
  </w:style>
  <w:style w:type="character" w:customStyle="1" w:styleId="Heading5Char">
    <w:name w:val="Heading 5 Char"/>
    <w:basedOn w:val="DefaultParagraphFont"/>
    <w:link w:val="Heading5"/>
    <w:uiPriority w:val="9"/>
    <w:rsid w:val="00246435"/>
    <w:rPr>
      <w:rFonts w:asciiTheme="majorHAnsi" w:eastAsiaTheme="majorEastAsia" w:hAnsiTheme="majorHAnsi" w:cstheme="majorBidi"/>
      <w:caps/>
      <w:sz w:val="20"/>
    </w:rPr>
  </w:style>
  <w:style w:type="numbering" w:customStyle="1" w:styleId="ListHeadings">
    <w:name w:val="List Headings"/>
    <w:uiPriority w:val="99"/>
    <w:rsid w:val="0042339A"/>
    <w:pPr>
      <w:numPr>
        <w:numId w:val="22"/>
      </w:numPr>
    </w:pPr>
  </w:style>
  <w:style w:type="table" w:styleId="TableGrid">
    <w:name w:val="Table Grid"/>
    <w:basedOn w:val="TableNormal"/>
    <w:uiPriority w:val="39"/>
    <w:rsid w:val="007876B7"/>
    <w:pPr>
      <w:spacing w:after="0" w:line="240" w:lineRule="auto"/>
    </w:pPr>
    <w:tblPr>
      <w:tblBorders>
        <w:insideH w:val="single" w:sz="4" w:space="0" w:color="BCBEC0" w:themeColor="accent2"/>
        <w:insideV w:val="single" w:sz="4" w:space="0" w:color="BCBEC0" w:themeColor="accent2"/>
      </w:tblBorders>
      <w:tblCellMar>
        <w:top w:w="85" w:type="dxa"/>
        <w:bottom w:w="85" w:type="dxa"/>
      </w:tblCellMar>
    </w:tblPr>
    <w:tblStylePr w:type="firstRow">
      <w:pPr>
        <w:jc w:val="center"/>
      </w:pPr>
      <w:tblPr/>
      <w:tcPr>
        <w:shd w:val="clear" w:color="auto" w:fill="041243" w:themeFill="text2"/>
      </w:tcPr>
    </w:tblStylePr>
    <w:tblStylePr w:type="firstCol">
      <w:rPr>
        <w:b w:val="0"/>
      </w:rPr>
      <w:tblPr/>
      <w:tcPr>
        <w:shd w:val="clear" w:color="auto" w:fill="F2F2F2"/>
      </w:tcPr>
    </w:tblStylePr>
  </w:style>
  <w:style w:type="paragraph" w:styleId="Title">
    <w:name w:val="Title"/>
    <w:basedOn w:val="Normal"/>
    <w:next w:val="Subtitle"/>
    <w:link w:val="TitleChar"/>
    <w:uiPriority w:val="10"/>
    <w:semiHidden/>
    <w:qFormat/>
    <w:rsid w:val="00227600"/>
    <w:pPr>
      <w:framePr w:w="5613" w:h="6804" w:hRule="exact" w:wrap="around" w:vAnchor="page" w:hAnchor="page" w:x="5240" w:y="5388" w:anchorLock="1"/>
      <w:pBdr>
        <w:bottom w:val="single" w:sz="4" w:space="8" w:color="4D4D4F" w:themeColor="background2"/>
      </w:pBdr>
      <w:contextualSpacing/>
    </w:pPr>
    <w:rPr>
      <w:rFonts w:asciiTheme="majorHAnsi" w:eastAsiaTheme="majorEastAsia" w:hAnsiTheme="majorHAnsi" w:cstheme="majorBidi"/>
      <w:b/>
      <w:kern w:val="28"/>
      <w:sz w:val="38"/>
      <w:szCs w:val="56"/>
    </w:rPr>
  </w:style>
  <w:style w:type="character" w:customStyle="1" w:styleId="TitleChar">
    <w:name w:val="Title Char"/>
    <w:basedOn w:val="DefaultParagraphFont"/>
    <w:link w:val="Title"/>
    <w:uiPriority w:val="10"/>
    <w:semiHidden/>
    <w:rsid w:val="00DC0D60"/>
    <w:rPr>
      <w:rFonts w:asciiTheme="majorHAnsi" w:eastAsiaTheme="majorEastAsia" w:hAnsiTheme="majorHAnsi" w:cstheme="majorBidi"/>
      <w:b/>
      <w:color w:val="4D4D4F" w:themeColor="background2"/>
      <w:kern w:val="28"/>
      <w:sz w:val="38"/>
      <w:szCs w:val="56"/>
    </w:rPr>
  </w:style>
  <w:style w:type="paragraph" w:styleId="Subtitle">
    <w:name w:val="Subtitle"/>
    <w:basedOn w:val="Title"/>
    <w:link w:val="SubtitleChar"/>
    <w:uiPriority w:val="10"/>
    <w:semiHidden/>
    <w:qFormat/>
    <w:rsid w:val="00227600"/>
    <w:pPr>
      <w:framePr w:wrap="around"/>
      <w:pBdr>
        <w:bottom w:val="none" w:sz="0" w:space="0" w:color="auto"/>
      </w:pBdr>
    </w:pPr>
    <w:rPr>
      <w:b w:val="0"/>
      <w:sz w:val="32"/>
    </w:rPr>
  </w:style>
  <w:style w:type="character" w:customStyle="1" w:styleId="SubtitleChar">
    <w:name w:val="Subtitle Char"/>
    <w:basedOn w:val="DefaultParagraphFont"/>
    <w:link w:val="Subtitle"/>
    <w:uiPriority w:val="10"/>
    <w:semiHidden/>
    <w:rsid w:val="00DC0D60"/>
    <w:rPr>
      <w:rFonts w:asciiTheme="majorHAnsi" w:eastAsiaTheme="majorEastAsia" w:hAnsiTheme="majorHAnsi" w:cstheme="majorBidi"/>
      <w:color w:val="4D4D4F" w:themeColor="background2"/>
      <w:kern w:val="28"/>
      <w:sz w:val="32"/>
      <w:szCs w:val="56"/>
    </w:rPr>
  </w:style>
  <w:style w:type="paragraph" w:customStyle="1" w:styleId="CoverDetails">
    <w:name w:val="Cover Details"/>
    <w:basedOn w:val="Subtitle"/>
    <w:link w:val="CoverDetailsChar"/>
    <w:uiPriority w:val="10"/>
    <w:semiHidden/>
    <w:qFormat/>
    <w:rsid w:val="00227600"/>
    <w:pPr>
      <w:framePr w:wrap="around"/>
      <w:spacing w:before="440"/>
    </w:pPr>
    <w:rPr>
      <w:b/>
      <w:sz w:val="22"/>
    </w:rPr>
  </w:style>
  <w:style w:type="paragraph" w:customStyle="1" w:styleId="CoverFooter">
    <w:name w:val="Cover Footer"/>
    <w:basedOn w:val="Footer"/>
    <w:link w:val="CoverFooterChar"/>
    <w:uiPriority w:val="10"/>
    <w:qFormat/>
    <w:rsid w:val="00AE4DD8"/>
    <w:pPr>
      <w:framePr w:h="227" w:hRule="exact" w:wrap="notBeside" w:vAnchor="page" w:hAnchor="text" w:y="16092" w:anchorLock="1"/>
    </w:pPr>
    <w:rPr>
      <w:color w:val="919191"/>
    </w:rPr>
  </w:style>
  <w:style w:type="character" w:customStyle="1" w:styleId="CoverDetailsChar">
    <w:name w:val="Cover Details Char"/>
    <w:basedOn w:val="SubtitleChar"/>
    <w:link w:val="CoverDetails"/>
    <w:uiPriority w:val="10"/>
    <w:semiHidden/>
    <w:rsid w:val="00DC0D60"/>
    <w:rPr>
      <w:rFonts w:asciiTheme="majorHAnsi" w:eastAsiaTheme="majorEastAsia" w:hAnsiTheme="majorHAnsi" w:cstheme="majorBidi"/>
      <w:b/>
      <w:color w:val="4D4D4F" w:themeColor="background2"/>
      <w:kern w:val="28"/>
      <w:sz w:val="32"/>
      <w:szCs w:val="56"/>
    </w:rPr>
  </w:style>
  <w:style w:type="paragraph" w:customStyle="1" w:styleId="TableText">
    <w:name w:val="Table Text"/>
    <w:basedOn w:val="NoSpacing"/>
    <w:link w:val="TableTextChar"/>
    <w:uiPriority w:val="9"/>
    <w:qFormat/>
    <w:rsid w:val="007876B7"/>
    <w:rPr>
      <w:sz w:val="18"/>
    </w:rPr>
  </w:style>
  <w:style w:type="character" w:customStyle="1" w:styleId="CoverFooterChar">
    <w:name w:val="Cover Footer Char"/>
    <w:basedOn w:val="FooterChar"/>
    <w:link w:val="CoverFooter"/>
    <w:uiPriority w:val="10"/>
    <w:rsid w:val="00AE4DD8"/>
    <w:rPr>
      <w:color w:val="919191"/>
      <w:sz w:val="16"/>
    </w:rPr>
  </w:style>
  <w:style w:type="paragraph" w:customStyle="1" w:styleId="TableHeading1">
    <w:name w:val="Table Heading 1"/>
    <w:basedOn w:val="TableText"/>
    <w:link w:val="TableHeading1Char"/>
    <w:uiPriority w:val="9"/>
    <w:qFormat/>
    <w:rsid w:val="007876B7"/>
    <w:rPr>
      <w:b/>
      <w:caps/>
      <w:color w:val="FFFFFF" w:themeColor="background1"/>
    </w:rPr>
  </w:style>
  <w:style w:type="character" w:customStyle="1" w:styleId="NoSpacingChar">
    <w:name w:val="No Spacing Char"/>
    <w:basedOn w:val="DefaultParagraphFont"/>
    <w:link w:val="NoSpacing"/>
    <w:uiPriority w:val="1"/>
    <w:rsid w:val="007876B7"/>
    <w:rPr>
      <w:color w:val="4D4D4F" w:themeColor="background2"/>
      <w:sz w:val="20"/>
    </w:rPr>
  </w:style>
  <w:style w:type="character" w:customStyle="1" w:styleId="TableTextChar">
    <w:name w:val="Table Text Char"/>
    <w:basedOn w:val="NoSpacingChar"/>
    <w:link w:val="TableText"/>
    <w:uiPriority w:val="9"/>
    <w:rsid w:val="00BF15FB"/>
    <w:rPr>
      <w:color w:val="4D4D4F" w:themeColor="background2"/>
      <w:sz w:val="18"/>
    </w:rPr>
  </w:style>
  <w:style w:type="paragraph" w:customStyle="1" w:styleId="TableHeading2">
    <w:name w:val="Table Heading 2"/>
    <w:basedOn w:val="TableText"/>
    <w:link w:val="TableHeading2Char"/>
    <w:uiPriority w:val="9"/>
    <w:qFormat/>
    <w:rsid w:val="007876B7"/>
    <w:rPr>
      <w:b/>
    </w:rPr>
  </w:style>
  <w:style w:type="character" w:customStyle="1" w:styleId="TableHeading1Char">
    <w:name w:val="Table Heading 1 Char"/>
    <w:basedOn w:val="TableTextChar"/>
    <w:link w:val="TableHeading1"/>
    <w:uiPriority w:val="9"/>
    <w:rsid w:val="00BF15FB"/>
    <w:rPr>
      <w:b/>
      <w:caps/>
      <w:color w:val="FFFFFF" w:themeColor="background1"/>
      <w:sz w:val="18"/>
    </w:rPr>
  </w:style>
  <w:style w:type="paragraph" w:customStyle="1" w:styleId="CoverLogo">
    <w:name w:val="Cover Logo"/>
    <w:basedOn w:val="Normal"/>
    <w:next w:val="Normal"/>
    <w:link w:val="CoverLogoChar"/>
    <w:uiPriority w:val="10"/>
    <w:semiHidden/>
    <w:qFormat/>
    <w:rsid w:val="001E5AAA"/>
    <w:pPr>
      <w:framePr w:wrap="notBeside" w:vAnchor="page" w:hAnchor="page" w:x="1135" w:y="795" w:anchorLock="1"/>
      <w:spacing w:after="0"/>
    </w:pPr>
  </w:style>
  <w:style w:type="character" w:customStyle="1" w:styleId="TableHeading2Char">
    <w:name w:val="Table Heading 2 Char"/>
    <w:basedOn w:val="TableTextChar"/>
    <w:link w:val="TableHeading2"/>
    <w:uiPriority w:val="9"/>
    <w:rsid w:val="00BF15FB"/>
    <w:rPr>
      <w:b/>
      <w:color w:val="4D4D4F" w:themeColor="background2"/>
      <w:sz w:val="18"/>
    </w:rPr>
  </w:style>
  <w:style w:type="paragraph" w:customStyle="1" w:styleId="CoverGraphic">
    <w:name w:val="Cover Graphic"/>
    <w:basedOn w:val="Normal"/>
    <w:link w:val="CoverGraphicChar"/>
    <w:uiPriority w:val="10"/>
    <w:semiHidden/>
    <w:qFormat/>
    <w:rsid w:val="000C0114"/>
    <w:pPr>
      <w:framePr w:wrap="around" w:vAnchor="page" w:hAnchor="page" w:x="1" w:y="13286" w:anchorLock="1"/>
      <w:spacing w:after="0"/>
    </w:pPr>
  </w:style>
  <w:style w:type="character" w:customStyle="1" w:styleId="CoverLogoChar">
    <w:name w:val="Cover Logo Char"/>
    <w:basedOn w:val="DefaultParagraphFont"/>
    <w:link w:val="CoverLogo"/>
    <w:uiPriority w:val="10"/>
    <w:semiHidden/>
    <w:rsid w:val="00DC0D60"/>
    <w:rPr>
      <w:color w:val="4D4D4F" w:themeColor="background2"/>
      <w:sz w:val="20"/>
    </w:rPr>
  </w:style>
  <w:style w:type="paragraph" w:customStyle="1" w:styleId="Title-White">
    <w:name w:val="Title - White"/>
    <w:basedOn w:val="Title"/>
    <w:link w:val="Title-WhiteChar"/>
    <w:uiPriority w:val="10"/>
    <w:semiHidden/>
    <w:qFormat/>
    <w:rsid w:val="00AF0660"/>
    <w:pPr>
      <w:framePr w:wrap="around"/>
      <w:pBdr>
        <w:bottom w:val="single" w:sz="4" w:space="8" w:color="FFFFFF" w:themeColor="background1"/>
      </w:pBdr>
    </w:pPr>
    <w:rPr>
      <w:color w:val="FFFFFF" w:themeColor="background1"/>
    </w:rPr>
  </w:style>
  <w:style w:type="character" w:customStyle="1" w:styleId="CoverGraphicChar">
    <w:name w:val="Cover Graphic Char"/>
    <w:basedOn w:val="DefaultParagraphFont"/>
    <w:link w:val="CoverGraphic"/>
    <w:uiPriority w:val="10"/>
    <w:semiHidden/>
    <w:rsid w:val="00DC0D60"/>
    <w:rPr>
      <w:color w:val="4D4D4F" w:themeColor="background2"/>
      <w:sz w:val="20"/>
    </w:rPr>
  </w:style>
  <w:style w:type="paragraph" w:customStyle="1" w:styleId="Subtitle-White">
    <w:name w:val="Subtitle - White"/>
    <w:basedOn w:val="Subtitle"/>
    <w:link w:val="Subtitle-WhiteChar"/>
    <w:uiPriority w:val="10"/>
    <w:semiHidden/>
    <w:qFormat/>
    <w:rsid w:val="00043254"/>
    <w:pPr>
      <w:framePr w:wrap="around"/>
    </w:pPr>
    <w:rPr>
      <w:color w:val="FFFFFF" w:themeColor="background1"/>
    </w:rPr>
  </w:style>
  <w:style w:type="character" w:customStyle="1" w:styleId="Title-WhiteChar">
    <w:name w:val="Title - White Char"/>
    <w:basedOn w:val="TitleChar"/>
    <w:link w:val="Title-White"/>
    <w:uiPriority w:val="10"/>
    <w:semiHidden/>
    <w:rsid w:val="00DC0D60"/>
    <w:rPr>
      <w:rFonts w:asciiTheme="majorHAnsi" w:eastAsiaTheme="majorEastAsia" w:hAnsiTheme="majorHAnsi" w:cstheme="majorBidi"/>
      <w:b/>
      <w:color w:val="FFFFFF" w:themeColor="background1"/>
      <w:kern w:val="28"/>
      <w:sz w:val="38"/>
      <w:szCs w:val="56"/>
    </w:rPr>
  </w:style>
  <w:style w:type="paragraph" w:customStyle="1" w:styleId="CoverDetails-White">
    <w:name w:val="Cover Details - White"/>
    <w:basedOn w:val="CoverDetails"/>
    <w:link w:val="CoverDetails-WhiteChar"/>
    <w:uiPriority w:val="10"/>
    <w:semiHidden/>
    <w:qFormat/>
    <w:rsid w:val="00043254"/>
    <w:pPr>
      <w:framePr w:wrap="around"/>
    </w:pPr>
    <w:rPr>
      <w:color w:val="FFFFFF" w:themeColor="background1"/>
    </w:rPr>
  </w:style>
  <w:style w:type="character" w:customStyle="1" w:styleId="Subtitle-WhiteChar">
    <w:name w:val="Subtitle - White Char"/>
    <w:basedOn w:val="SubtitleChar"/>
    <w:link w:val="Subtitle-White"/>
    <w:uiPriority w:val="10"/>
    <w:semiHidden/>
    <w:rsid w:val="00DC0D60"/>
    <w:rPr>
      <w:rFonts w:asciiTheme="majorHAnsi" w:eastAsiaTheme="majorEastAsia" w:hAnsiTheme="majorHAnsi" w:cstheme="majorBidi"/>
      <w:color w:val="FFFFFF" w:themeColor="background1"/>
      <w:kern w:val="28"/>
      <w:sz w:val="32"/>
      <w:szCs w:val="56"/>
    </w:rPr>
  </w:style>
  <w:style w:type="paragraph" w:customStyle="1" w:styleId="CoverBG">
    <w:name w:val="Cover BG"/>
    <w:basedOn w:val="NoSpacing"/>
    <w:link w:val="CoverBGChar"/>
    <w:uiPriority w:val="10"/>
    <w:semiHidden/>
    <w:qFormat/>
    <w:rsid w:val="00043254"/>
    <w:pPr>
      <w:framePr w:wrap="around" w:vAnchor="page" w:hAnchor="page" w:x="1" w:y="1" w:anchorLock="1"/>
    </w:pPr>
  </w:style>
  <w:style w:type="character" w:customStyle="1" w:styleId="CoverDetails-WhiteChar">
    <w:name w:val="Cover Details - White Char"/>
    <w:basedOn w:val="CoverDetailsChar"/>
    <w:link w:val="CoverDetails-White"/>
    <w:uiPriority w:val="10"/>
    <w:semiHidden/>
    <w:rsid w:val="00DC0D60"/>
    <w:rPr>
      <w:rFonts w:asciiTheme="majorHAnsi" w:eastAsiaTheme="majorEastAsia" w:hAnsiTheme="majorHAnsi" w:cstheme="majorBidi"/>
      <w:b/>
      <w:color w:val="FFFFFF" w:themeColor="background1"/>
      <w:kern w:val="28"/>
      <w:sz w:val="32"/>
      <w:szCs w:val="56"/>
    </w:rPr>
  </w:style>
  <w:style w:type="paragraph" w:styleId="List">
    <w:name w:val="List"/>
    <w:basedOn w:val="Normal"/>
    <w:uiPriority w:val="4"/>
    <w:qFormat/>
    <w:rsid w:val="00664136"/>
    <w:pPr>
      <w:numPr>
        <w:numId w:val="29"/>
      </w:numPr>
      <w:contextualSpacing/>
    </w:pPr>
  </w:style>
  <w:style w:type="character" w:customStyle="1" w:styleId="CoverBGChar">
    <w:name w:val="Cover BG Char"/>
    <w:basedOn w:val="NoSpacingChar"/>
    <w:link w:val="CoverBG"/>
    <w:uiPriority w:val="10"/>
    <w:semiHidden/>
    <w:rsid w:val="00DC0D60"/>
    <w:rPr>
      <w:color w:val="4D4D4F" w:themeColor="background2"/>
      <w:sz w:val="20"/>
    </w:rPr>
  </w:style>
  <w:style w:type="paragraph" w:styleId="List2">
    <w:name w:val="List 2"/>
    <w:basedOn w:val="Normal"/>
    <w:uiPriority w:val="4"/>
    <w:qFormat/>
    <w:rsid w:val="00664136"/>
    <w:pPr>
      <w:numPr>
        <w:ilvl w:val="1"/>
        <w:numId w:val="29"/>
      </w:numPr>
      <w:contextualSpacing/>
    </w:pPr>
  </w:style>
  <w:style w:type="numbering" w:customStyle="1" w:styleId="Lists">
    <w:name w:val="Lists"/>
    <w:uiPriority w:val="99"/>
    <w:rsid w:val="00664136"/>
    <w:pPr>
      <w:numPr>
        <w:numId w:val="28"/>
      </w:numPr>
    </w:pPr>
  </w:style>
  <w:style w:type="paragraph" w:styleId="TOCHeading">
    <w:name w:val="TOC Heading"/>
    <w:basedOn w:val="Heading1"/>
    <w:next w:val="Normal"/>
    <w:uiPriority w:val="39"/>
    <w:unhideWhenUsed/>
    <w:rsid w:val="000C5EBA"/>
    <w:pPr>
      <w:spacing w:after="200"/>
      <w:outlineLvl w:val="9"/>
    </w:pPr>
  </w:style>
  <w:style w:type="paragraph" w:styleId="TOC1">
    <w:name w:val="toc 1"/>
    <w:basedOn w:val="Normal"/>
    <w:next w:val="Normal"/>
    <w:autoRedefine/>
    <w:uiPriority w:val="39"/>
    <w:unhideWhenUsed/>
    <w:rsid w:val="00F42CB8"/>
    <w:pPr>
      <w:tabs>
        <w:tab w:val="right" w:pos="4525"/>
      </w:tabs>
      <w:spacing w:before="120" w:after="0"/>
      <w:ind w:right="567"/>
    </w:pPr>
    <w:rPr>
      <w:b/>
      <w:sz w:val="24"/>
    </w:rPr>
  </w:style>
  <w:style w:type="paragraph" w:styleId="TOC2">
    <w:name w:val="toc 2"/>
    <w:basedOn w:val="Normal"/>
    <w:next w:val="Normal"/>
    <w:autoRedefine/>
    <w:uiPriority w:val="39"/>
    <w:unhideWhenUsed/>
    <w:rsid w:val="00F42CB8"/>
    <w:pPr>
      <w:tabs>
        <w:tab w:val="right" w:pos="4525"/>
      </w:tabs>
      <w:spacing w:after="120"/>
      <w:ind w:left="567" w:right="567"/>
      <w:contextualSpacing/>
    </w:pPr>
    <w:rPr>
      <w:sz w:val="24"/>
    </w:rPr>
  </w:style>
  <w:style w:type="character" w:styleId="Hyperlink">
    <w:name w:val="Hyperlink"/>
    <w:basedOn w:val="DefaultParagraphFont"/>
    <w:uiPriority w:val="99"/>
    <w:unhideWhenUsed/>
    <w:rsid w:val="00EC78BE"/>
    <w:rPr>
      <w:color w:val="4D4D4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238495850D9D43968049B3E24D14C0"/>
        <w:category>
          <w:name w:val="General"/>
          <w:gallery w:val="placeholder"/>
        </w:category>
        <w:types>
          <w:type w:val="bbPlcHdr"/>
        </w:types>
        <w:behaviors>
          <w:behavior w:val="content"/>
        </w:behaviors>
        <w:guid w:val="{B991E88F-538E-774C-A6AD-E59BDA215C87}"/>
      </w:docPartPr>
      <w:docPartBody>
        <w:p w:rsidR="00096308" w:rsidRDefault="0082016E">
          <w:pPr>
            <w:pStyle w:val="82238495850D9D43968049B3E24D14C0"/>
          </w:pPr>
          <w:r>
            <w:t>00103D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16E"/>
    <w:rsid w:val="00072AD9"/>
    <w:rsid w:val="00096308"/>
    <w:rsid w:val="005C4C07"/>
    <w:rsid w:val="0082016E"/>
    <w:rsid w:val="009A15C9"/>
    <w:rsid w:val="00BB7F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238495850D9D43968049B3E24D14C0">
    <w:name w:val="82238495850D9D43968049B3E24D14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Fed Uni">
      <a:dk1>
        <a:sysClr val="windowText" lastClr="000000"/>
      </a:dk1>
      <a:lt1>
        <a:sysClr val="window" lastClr="FFFFFF"/>
      </a:lt1>
      <a:dk2>
        <a:srgbClr val="041243"/>
      </a:dk2>
      <a:lt2>
        <a:srgbClr val="4D4D4F"/>
      </a:lt2>
      <a:accent1>
        <a:srgbClr val="B59243"/>
      </a:accent1>
      <a:accent2>
        <a:srgbClr val="BCBEC0"/>
      </a:accent2>
      <a:accent3>
        <a:srgbClr val="041243"/>
      </a:accent3>
      <a:accent4>
        <a:srgbClr val="4D4D4F"/>
      </a:accent4>
      <a:accent5>
        <a:srgbClr val="B59243"/>
      </a:accent5>
      <a:accent6>
        <a:srgbClr val="BCBEC0"/>
      </a:accent6>
      <a:hlink>
        <a:srgbClr val="4D4D4F"/>
      </a:hlink>
      <a:folHlink>
        <a:srgbClr val="4D4D4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00DC5299CA541BEFB210EF284CA51" ma:contentTypeVersion="8" ma:contentTypeDescription="Create a new document." ma:contentTypeScope="" ma:versionID="5ced762abff1eeb349c403e488b72aad">
  <xsd:schema xmlns:xsd="http://www.w3.org/2001/XMLSchema" xmlns:xs="http://www.w3.org/2001/XMLSchema" xmlns:p="http://schemas.microsoft.com/office/2006/metadata/properties" xmlns:ns3="7e799866-1430-4ded-9d39-76edf2ecb050" targetNamespace="http://schemas.microsoft.com/office/2006/metadata/properties" ma:root="true" ma:fieldsID="20d218e2069f23e76c2f3ee00c1ef73f" ns3:_="">
    <xsd:import namespace="7e799866-1430-4ded-9d39-76edf2ecb0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99866-1430-4ded-9d39-76edf2ecb0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3A613-2882-441D-B070-717C00333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99866-1430-4ded-9d39-76edf2ecb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09B179-2A60-4D65-8EBD-825325839F62}">
  <ds:schemaRefs>
    <ds:schemaRef ds:uri="http://schemas.microsoft.com/sharepoint/v3/contenttype/forms"/>
  </ds:schemaRefs>
</ds:datastoreItem>
</file>

<file path=customXml/itemProps3.xml><?xml version="1.0" encoding="utf-8"?>
<ds:datastoreItem xmlns:ds="http://schemas.openxmlformats.org/officeDocument/2006/customXml" ds:itemID="{96E821A6-C805-4BB4-887F-48F21BFB37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47863C-4FD3-411D-8935-802EFC7AA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4</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Andrea Warr</cp:lastModifiedBy>
  <cp:revision>171</cp:revision>
  <cp:lastPrinted>2019-08-05T01:02:00Z</cp:lastPrinted>
  <dcterms:created xsi:type="dcterms:W3CDTF">2020-09-22T03:59:00Z</dcterms:created>
  <dcterms:modified xsi:type="dcterms:W3CDTF">2020-09-28T23:42:00Z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0x01010099F00DC5299CA541BEFB210EF284CA51</vt:lpwstr>
  </property>
  <property fmtid="{D5CDD505-2E9C-101B-9397-08002B2CF9AE}" pid="3" name="_dlc_DocIdItemGuid">
    <vt:lpwstr>62ec8e1c-2870-4017-ab3a-a918030f1ae0</vt:lpwstr>
  </property>
</Properties>
</file>